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565D4C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="00B64AD9"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9F03B7" w:rsidRPr="00BE22CB" w:rsidRDefault="009F03B7" w:rsidP="009F03B7">
      <w:pPr>
        <w:pStyle w:val="a6"/>
        <w:spacing w:before="0" w:beforeAutospacing="0" w:after="0" w:afterAutospacing="0"/>
        <w:jc w:val="center"/>
      </w:pPr>
      <w:r w:rsidRPr="00BE22CB">
        <w:rPr>
          <w:rStyle w:val="a5"/>
        </w:rPr>
        <w:t>ПОЛОЖЕНИЕ</w:t>
      </w:r>
    </w:p>
    <w:p w:rsidR="009F03B7" w:rsidRDefault="009F03B7" w:rsidP="009F03B7">
      <w:pPr>
        <w:pStyle w:val="a6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об учебном</w:t>
      </w:r>
      <w:r w:rsidRPr="00BE22CB">
        <w:rPr>
          <w:rStyle w:val="a5"/>
        </w:rPr>
        <w:t xml:space="preserve"> </w:t>
      </w:r>
      <w:r>
        <w:rPr>
          <w:b/>
        </w:rPr>
        <w:t xml:space="preserve">занятии в </w:t>
      </w:r>
      <w:r w:rsidRPr="00BE22CB">
        <w:rPr>
          <w:rStyle w:val="a5"/>
        </w:rPr>
        <w:t>муниципально</w:t>
      </w:r>
      <w:r>
        <w:rPr>
          <w:rStyle w:val="a5"/>
        </w:rPr>
        <w:t>м</w:t>
      </w:r>
      <w:r w:rsidRPr="00BE22CB">
        <w:rPr>
          <w:rStyle w:val="a5"/>
        </w:rPr>
        <w:t xml:space="preserve"> бюджетно</w:t>
      </w:r>
      <w:r>
        <w:rPr>
          <w:rStyle w:val="a5"/>
        </w:rPr>
        <w:t>м</w:t>
      </w:r>
      <w:r w:rsidRPr="00BE22CB">
        <w:rPr>
          <w:rStyle w:val="a5"/>
        </w:rPr>
        <w:t xml:space="preserve"> учреждени</w:t>
      </w:r>
      <w:r>
        <w:rPr>
          <w:rStyle w:val="a5"/>
        </w:rPr>
        <w:t>и</w:t>
      </w:r>
      <w:r w:rsidRPr="00BE22CB">
        <w:rPr>
          <w:rStyle w:val="a5"/>
        </w:rPr>
        <w:t xml:space="preserve"> дополнительного образования Кадуйского муниципального района </w:t>
      </w:r>
    </w:p>
    <w:p w:rsidR="009F03B7" w:rsidRDefault="009F03B7" w:rsidP="009F03B7">
      <w:pPr>
        <w:pStyle w:val="a6"/>
        <w:spacing w:before="0" w:beforeAutospacing="0" w:after="0" w:afterAutospacing="0"/>
        <w:jc w:val="center"/>
        <w:rPr>
          <w:rStyle w:val="a5"/>
        </w:rPr>
      </w:pPr>
      <w:r w:rsidRPr="00BE22CB">
        <w:rPr>
          <w:rStyle w:val="a5"/>
        </w:rPr>
        <w:t xml:space="preserve">«Центр детского творчества» (МБУ ДО ЦДТ) </w:t>
      </w:r>
    </w:p>
    <w:p w:rsidR="009F03B7" w:rsidRPr="00BE22CB" w:rsidRDefault="009F03B7" w:rsidP="009F03B7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9F03B7" w:rsidRPr="00EA7A3E" w:rsidRDefault="009F03B7" w:rsidP="009F03B7">
      <w:pPr>
        <w:tabs>
          <w:tab w:val="left" w:pos="0"/>
        </w:tabs>
        <w:jc w:val="both"/>
        <w:rPr>
          <w:u w:val="single"/>
        </w:rPr>
      </w:pPr>
      <w:r>
        <w:rPr>
          <w:b/>
          <w:bCs/>
        </w:rPr>
        <w:t>1.</w:t>
      </w:r>
      <w:r w:rsidRPr="00831FF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EA7A3E">
        <w:rPr>
          <w:b/>
          <w:bCs/>
          <w:u w:val="single"/>
        </w:rPr>
        <w:t>Общие положения</w:t>
      </w:r>
    </w:p>
    <w:p w:rsidR="009F03B7" w:rsidRDefault="009F03B7" w:rsidP="009F03B7">
      <w:pPr>
        <w:numPr>
          <w:ilvl w:val="1"/>
          <w:numId w:val="14"/>
        </w:numPr>
        <w:tabs>
          <w:tab w:val="left" w:pos="0"/>
          <w:tab w:val="left" w:pos="851"/>
        </w:tabs>
        <w:ind w:left="851" w:hanging="567"/>
        <w:jc w:val="both"/>
      </w:pPr>
      <w:r w:rsidRPr="00714E3F">
        <w:rPr>
          <w:spacing w:val="-11"/>
        </w:rPr>
        <w:t xml:space="preserve">Настоящее Положение разработано в соответствии </w:t>
      </w:r>
      <w:r>
        <w:t>с Федеральным законом от 29 декабря 2012 года №273-ФЗ «Об образовании в Российской Федерации», Порядком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года № 1008,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Уставом МБУ ДО ЦДТ, утверждённым приказом управления образования Кадуйского муниципального района от 22.09.2014 года №207.</w:t>
      </w:r>
    </w:p>
    <w:p w:rsidR="009F03B7" w:rsidRDefault="009F03B7" w:rsidP="009F03B7">
      <w:pPr>
        <w:numPr>
          <w:ilvl w:val="1"/>
          <w:numId w:val="14"/>
        </w:numPr>
        <w:tabs>
          <w:tab w:val="left" w:pos="0"/>
          <w:tab w:val="left" w:pos="851"/>
        </w:tabs>
        <w:ind w:left="851" w:hanging="567"/>
        <w:jc w:val="both"/>
      </w:pPr>
      <w:r w:rsidRPr="00FE337D">
        <w:rPr>
          <w:color w:val="000000"/>
          <w:szCs w:val="28"/>
        </w:rPr>
        <w:t xml:space="preserve">Учебное занятие – основной элемент образовательного процесса. </w:t>
      </w:r>
      <w:r w:rsidRPr="00FE337D">
        <w:rPr>
          <w:sz w:val="22"/>
        </w:rPr>
        <w:t xml:space="preserve"> </w:t>
      </w:r>
      <w:r w:rsidRPr="00FE337D">
        <w:t>Учебное занятие – это</w:t>
      </w:r>
      <w:r>
        <w:t xml:space="preserve"> </w:t>
      </w:r>
      <w:r w:rsidRPr="00AD690B">
        <w:rPr>
          <w:color w:val="000000"/>
          <w:szCs w:val="28"/>
        </w:rPr>
        <w:t>ограниченная временными рамками форма организации учебного процесса, предполагающая не только передачу знаний, умений и навыков детям по конкретному предмету и усвоение ими учебного материала,</w:t>
      </w:r>
      <w:r w:rsidRPr="00AD690B">
        <w:rPr>
          <w:rStyle w:val="apple-converted-space"/>
          <w:color w:val="000000"/>
          <w:szCs w:val="28"/>
        </w:rPr>
        <w:t> </w:t>
      </w:r>
      <w:r w:rsidRPr="00AD690B">
        <w:rPr>
          <w:rStyle w:val="grame"/>
          <w:color w:val="000000"/>
          <w:szCs w:val="28"/>
        </w:rPr>
        <w:t>но</w:t>
      </w:r>
      <w:r w:rsidRPr="00AD690B">
        <w:rPr>
          <w:rStyle w:val="apple-converted-space"/>
          <w:color w:val="000000"/>
          <w:szCs w:val="28"/>
        </w:rPr>
        <w:t> </w:t>
      </w:r>
      <w:r w:rsidRPr="00AD690B">
        <w:rPr>
          <w:color w:val="000000"/>
          <w:szCs w:val="28"/>
        </w:rPr>
        <w:t>прежде всего развитие</w:t>
      </w:r>
      <w:r>
        <w:rPr>
          <w:color w:val="000000"/>
          <w:szCs w:val="28"/>
        </w:rPr>
        <w:t>.</w:t>
      </w:r>
    </w:p>
    <w:p w:rsidR="009F03B7" w:rsidRDefault="009F03B7" w:rsidP="009F03B7">
      <w:pPr>
        <w:tabs>
          <w:tab w:val="left" w:pos="0"/>
          <w:tab w:val="left" w:pos="851"/>
          <w:tab w:val="left" w:pos="1701"/>
        </w:tabs>
        <w:ind w:left="1701"/>
        <w:jc w:val="both"/>
      </w:pPr>
    </w:p>
    <w:p w:rsidR="009F03B7" w:rsidRPr="00780336" w:rsidRDefault="009F03B7" w:rsidP="009F03B7">
      <w:pPr>
        <w:numPr>
          <w:ilvl w:val="0"/>
          <w:numId w:val="14"/>
        </w:numPr>
        <w:tabs>
          <w:tab w:val="left" w:pos="0"/>
        </w:tabs>
        <w:ind w:hanging="357"/>
        <w:jc w:val="both"/>
        <w:rPr>
          <w:u w:val="single"/>
        </w:rPr>
      </w:pPr>
      <w:r>
        <w:rPr>
          <w:b/>
          <w:bCs/>
          <w:u w:val="single"/>
        </w:rPr>
        <w:t xml:space="preserve">Основные принципы организации учебного занятия. </w:t>
      </w:r>
    </w:p>
    <w:p w:rsidR="009F03B7" w:rsidRPr="00780336" w:rsidRDefault="009F03B7" w:rsidP="009F03B7">
      <w:pPr>
        <w:numPr>
          <w:ilvl w:val="0"/>
          <w:numId w:val="15"/>
        </w:numPr>
        <w:autoSpaceDE/>
        <w:autoSpaceDN/>
        <w:ind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научности (ложных знаний не может быть, могут быть только неполные знания);</w:t>
      </w:r>
    </w:p>
    <w:p w:rsidR="009F03B7" w:rsidRPr="00780336" w:rsidRDefault="009F03B7" w:rsidP="009F03B7">
      <w:pPr>
        <w:numPr>
          <w:ilvl w:val="0"/>
          <w:numId w:val="15"/>
        </w:numPr>
        <w:autoSpaceDE/>
        <w:autoSpaceDN/>
        <w:ind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природосообразности (обучение организуется в соответствии с психолого-физиологическими особенностями обучающихся);</w:t>
      </w:r>
    </w:p>
    <w:p w:rsidR="009F03B7" w:rsidRPr="00780336" w:rsidRDefault="009F03B7" w:rsidP="009F03B7">
      <w:pPr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последовательности и систематичности (линейная логика процесса, от частного к общему);</w:t>
      </w:r>
    </w:p>
    <w:p w:rsidR="009F03B7" w:rsidRPr="00780336" w:rsidRDefault="009F03B7" w:rsidP="009F03B7">
      <w:pPr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доступности (от известного к неизвестному, от легкого к трудному, усвоение готовых знаний, умений, навыков);</w:t>
      </w:r>
    </w:p>
    <w:p w:rsidR="009F03B7" w:rsidRPr="00780336" w:rsidRDefault="009F03B7" w:rsidP="009F03B7">
      <w:pPr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сознательности и активности;</w:t>
      </w:r>
    </w:p>
    <w:p w:rsidR="009F03B7" w:rsidRPr="00780336" w:rsidRDefault="009F03B7" w:rsidP="009F03B7">
      <w:pPr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наглядности (привлечение различных органов чувств детей к восприятию);</w:t>
      </w:r>
    </w:p>
    <w:p w:rsidR="009F03B7" w:rsidRDefault="009F03B7" w:rsidP="009F03B7">
      <w:pPr>
        <w:numPr>
          <w:ilvl w:val="0"/>
          <w:numId w:val="15"/>
        </w:numPr>
        <w:autoSpaceDE/>
        <w:autoSpaceDN/>
        <w:spacing w:before="100" w:beforeAutospacing="1" w:after="100" w:afterAutospacing="1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индивидуального подхода в условиях коллективной работы в детском объединении;</w:t>
      </w:r>
    </w:p>
    <w:p w:rsidR="009F03B7" w:rsidRPr="00780336" w:rsidRDefault="009F03B7" w:rsidP="009F03B7">
      <w:pPr>
        <w:numPr>
          <w:ilvl w:val="0"/>
          <w:numId w:val="15"/>
        </w:numPr>
        <w:autoSpaceDE/>
        <w:autoSpaceDN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заинтересованности  и  мобильности  (образовательный процесс организуется в соответствии с меняющимися интересами детей)</w:t>
      </w:r>
    </w:p>
    <w:p w:rsidR="009F03B7" w:rsidRPr="00780336" w:rsidRDefault="009F03B7" w:rsidP="009F03B7">
      <w:pPr>
        <w:tabs>
          <w:tab w:val="left" w:pos="0"/>
        </w:tabs>
        <w:ind w:left="1080"/>
        <w:jc w:val="both"/>
        <w:rPr>
          <w:u w:val="single"/>
        </w:rPr>
      </w:pPr>
    </w:p>
    <w:p w:rsidR="009F03B7" w:rsidRPr="00780336" w:rsidRDefault="009F03B7" w:rsidP="009F03B7">
      <w:pPr>
        <w:numPr>
          <w:ilvl w:val="0"/>
          <w:numId w:val="14"/>
        </w:numPr>
        <w:tabs>
          <w:tab w:val="left" w:pos="0"/>
        </w:tabs>
        <w:jc w:val="both"/>
        <w:rPr>
          <w:b/>
          <w:u w:val="single"/>
        </w:rPr>
      </w:pPr>
      <w:r w:rsidRPr="00780336">
        <w:rPr>
          <w:b/>
          <w:u w:val="single"/>
        </w:rPr>
        <w:t xml:space="preserve"> Основные методы организации учебного занятия.</w:t>
      </w:r>
    </w:p>
    <w:p w:rsidR="009F03B7" w:rsidRPr="00780336" w:rsidRDefault="009F03B7" w:rsidP="009F03B7">
      <w:pPr>
        <w:numPr>
          <w:ilvl w:val="0"/>
          <w:numId w:val="16"/>
        </w:numPr>
        <w:autoSpaceDE/>
        <w:autoSpaceDN/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репродуктивный;</w:t>
      </w:r>
    </w:p>
    <w:p w:rsidR="009F03B7" w:rsidRPr="00780336" w:rsidRDefault="009F03B7" w:rsidP="009F03B7">
      <w:pPr>
        <w:numPr>
          <w:ilvl w:val="0"/>
          <w:numId w:val="16"/>
        </w:numPr>
        <w:autoSpaceDE/>
        <w:autoSpaceDN/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словесные методы обучения: лекция, объяснение, рассказ, чтени</w:t>
      </w:r>
      <w:r>
        <w:rPr>
          <w:color w:val="000000"/>
          <w:szCs w:val="20"/>
        </w:rPr>
        <w:t>е, беседа, диалог, консультация;</w:t>
      </w:r>
    </w:p>
    <w:p w:rsidR="009F03B7" w:rsidRPr="00780336" w:rsidRDefault="009F03B7" w:rsidP="009F03B7">
      <w:pPr>
        <w:numPr>
          <w:ilvl w:val="0"/>
          <w:numId w:val="16"/>
        </w:numPr>
        <w:autoSpaceDE/>
        <w:autoSpaceDN/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методы практической работы;</w:t>
      </w:r>
    </w:p>
    <w:p w:rsidR="009F03B7" w:rsidRPr="00780336" w:rsidRDefault="009F03B7" w:rsidP="009F03B7">
      <w:pPr>
        <w:numPr>
          <w:ilvl w:val="0"/>
          <w:numId w:val="16"/>
        </w:numPr>
        <w:autoSpaceDE/>
        <w:autoSpaceDN/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метод наблюдения: запись наблюдений, зарисовка, рисунки, запись звуков, голосов, сигналов, фото-, видеосъемка, проведение замеров;</w:t>
      </w:r>
    </w:p>
    <w:p w:rsidR="009F03B7" w:rsidRPr="00780336" w:rsidRDefault="009F03B7" w:rsidP="009F03B7">
      <w:pPr>
        <w:numPr>
          <w:ilvl w:val="0"/>
          <w:numId w:val="16"/>
        </w:numPr>
        <w:autoSpaceDE/>
        <w:autoSpaceDN/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исследовательские методы: проведение опытов, лабораторные занятия, эксперименты</w:t>
      </w:r>
      <w:r>
        <w:rPr>
          <w:color w:val="000000"/>
          <w:szCs w:val="20"/>
        </w:rPr>
        <w:t>;</w:t>
      </w:r>
    </w:p>
    <w:p w:rsidR="009F03B7" w:rsidRPr="00780336" w:rsidRDefault="009F03B7" w:rsidP="009F03B7">
      <w:pPr>
        <w:numPr>
          <w:ilvl w:val="0"/>
          <w:numId w:val="16"/>
        </w:numPr>
        <w:autoSpaceDE/>
        <w:autoSpaceDN/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методы проблемного обучения: эвристическая беседа: постановка проблемных вопросов; объяснение основных понятий, определений, терминов; создание проблемных ситуаций: постановка проблемного вопроса; самостоятельная постановка, формулировка и решение проблемы обучающимися: поиск и отбор аргументов, фактов, доказательств и др.;</w:t>
      </w:r>
    </w:p>
    <w:p w:rsidR="009F03B7" w:rsidRPr="00780336" w:rsidRDefault="009F03B7" w:rsidP="009F03B7">
      <w:pPr>
        <w:numPr>
          <w:ilvl w:val="0"/>
          <w:numId w:val="16"/>
        </w:numPr>
        <w:autoSpaceDE/>
        <w:autoSpaceDN/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проект</w:t>
      </w:r>
      <w:r>
        <w:rPr>
          <w:color w:val="000000"/>
          <w:szCs w:val="20"/>
        </w:rPr>
        <w:t>н</w:t>
      </w:r>
      <w:r w:rsidRPr="00780336">
        <w:rPr>
          <w:color w:val="000000"/>
          <w:szCs w:val="20"/>
        </w:rPr>
        <w:t>о-конструкторские методы: создание произведений декоративно-прикладного искусства; проектирование (планирование) деятельности, конкретных дел;</w:t>
      </w:r>
    </w:p>
    <w:p w:rsidR="009F03B7" w:rsidRPr="00780336" w:rsidRDefault="009F03B7" w:rsidP="009F03B7">
      <w:pPr>
        <w:numPr>
          <w:ilvl w:val="0"/>
          <w:numId w:val="16"/>
        </w:numPr>
        <w:autoSpaceDE/>
        <w:autoSpaceDN/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метод игры: игры: дидактические, развивающие, познавательные, подвижные, народные, компьютерные, на развитие внимания, памяти, глазомера, воображения; игра-конкурс, игра-путешествие, ролевая игра, деловая игра;</w:t>
      </w:r>
    </w:p>
    <w:p w:rsidR="009F03B7" w:rsidRPr="00780336" w:rsidRDefault="009F03B7" w:rsidP="009F03B7">
      <w:pPr>
        <w:numPr>
          <w:ilvl w:val="0"/>
          <w:numId w:val="16"/>
        </w:numPr>
        <w:autoSpaceDE/>
        <w:autoSpaceDN/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lastRenderedPageBreak/>
        <w:t>наглядный метод обучения: картины, рисунки, плакаты, фотографии; таблицы, схемы, чертежи, графики; демонстрационные материалы;</w:t>
      </w:r>
    </w:p>
    <w:p w:rsidR="009F03B7" w:rsidRDefault="009F03B7" w:rsidP="009F03B7">
      <w:pPr>
        <w:numPr>
          <w:ilvl w:val="0"/>
          <w:numId w:val="17"/>
        </w:numPr>
        <w:autoSpaceDE/>
        <w:autoSpaceDN/>
        <w:ind w:left="714" w:hanging="357"/>
        <w:jc w:val="both"/>
        <w:rPr>
          <w:color w:val="000000"/>
          <w:szCs w:val="20"/>
        </w:rPr>
      </w:pPr>
      <w:r w:rsidRPr="00780336">
        <w:rPr>
          <w:color w:val="000000"/>
          <w:szCs w:val="20"/>
        </w:rPr>
        <w:t>использование на занятиях средств искусства, активных форм познавательной деятельности, психологических и со</w:t>
      </w:r>
      <w:r>
        <w:rPr>
          <w:color w:val="000000"/>
          <w:szCs w:val="20"/>
        </w:rPr>
        <w:t>циологических методов и приемов;</w:t>
      </w:r>
    </w:p>
    <w:p w:rsidR="009F03B7" w:rsidRDefault="009F03B7" w:rsidP="009F03B7">
      <w:pPr>
        <w:numPr>
          <w:ilvl w:val="0"/>
          <w:numId w:val="17"/>
        </w:numPr>
        <w:autoSpaceDE/>
        <w:autoSpaceDN/>
        <w:ind w:left="714" w:hanging="35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психологические и социологические методы: </w:t>
      </w:r>
      <w:r w:rsidRPr="00780336">
        <w:rPr>
          <w:color w:val="000000"/>
          <w:szCs w:val="20"/>
        </w:rPr>
        <w:t>анкетирование</w:t>
      </w:r>
      <w:r>
        <w:rPr>
          <w:color w:val="000000"/>
          <w:szCs w:val="20"/>
        </w:rPr>
        <w:t xml:space="preserve"> (</w:t>
      </w:r>
      <w:r w:rsidRPr="00231A7F">
        <w:rPr>
          <w:color w:val="000000"/>
          <w:szCs w:val="20"/>
        </w:rPr>
        <w:t>разработка, проведение и анализ анкеты, интервьюирование</w:t>
      </w:r>
      <w:r>
        <w:rPr>
          <w:color w:val="000000"/>
          <w:szCs w:val="20"/>
        </w:rPr>
        <w:t xml:space="preserve">), </w:t>
      </w:r>
      <w:r w:rsidRPr="00231A7F">
        <w:rPr>
          <w:color w:val="000000"/>
          <w:szCs w:val="20"/>
        </w:rPr>
        <w:t>психологические тесты</w:t>
      </w:r>
      <w:r>
        <w:rPr>
          <w:color w:val="000000"/>
          <w:szCs w:val="20"/>
        </w:rPr>
        <w:t xml:space="preserve">, </w:t>
      </w:r>
      <w:r w:rsidRPr="00231A7F">
        <w:rPr>
          <w:color w:val="000000"/>
          <w:szCs w:val="20"/>
        </w:rPr>
        <w:t>создание и решение различных ситуаций (психология общения, социальное окружение)</w:t>
      </w:r>
      <w:r>
        <w:rPr>
          <w:color w:val="000000"/>
          <w:szCs w:val="20"/>
        </w:rPr>
        <w:t xml:space="preserve">, </w:t>
      </w:r>
      <w:r w:rsidRPr="00231A7F">
        <w:rPr>
          <w:color w:val="000000"/>
          <w:szCs w:val="20"/>
        </w:rPr>
        <w:t>психологический театр;</w:t>
      </w:r>
      <w:r w:rsidRPr="00231A7F">
        <w:rPr>
          <w:rFonts w:ascii="Arial" w:hAnsi="Arial" w:cs="Arial"/>
          <w:color w:val="000000"/>
          <w:sz w:val="20"/>
          <w:szCs w:val="20"/>
        </w:rPr>
        <w:t xml:space="preserve"> </w:t>
      </w:r>
      <w:r w:rsidRPr="00231A7F">
        <w:rPr>
          <w:color w:val="000000"/>
          <w:szCs w:val="20"/>
        </w:rPr>
        <w:t>деловая игра.</w:t>
      </w:r>
    </w:p>
    <w:p w:rsidR="009F03B7" w:rsidRPr="00780336" w:rsidRDefault="009F03B7" w:rsidP="009F03B7">
      <w:pPr>
        <w:autoSpaceDE/>
        <w:autoSpaceDN/>
        <w:ind w:left="714"/>
        <w:jc w:val="both"/>
        <w:rPr>
          <w:color w:val="000000"/>
          <w:szCs w:val="20"/>
        </w:rPr>
      </w:pPr>
    </w:p>
    <w:p w:rsidR="009F03B7" w:rsidRPr="00231A7F" w:rsidRDefault="009F03B7" w:rsidP="009F03B7">
      <w:pPr>
        <w:numPr>
          <w:ilvl w:val="0"/>
          <w:numId w:val="14"/>
        </w:numPr>
        <w:tabs>
          <w:tab w:val="left" w:pos="0"/>
        </w:tabs>
        <w:ind w:hanging="357"/>
        <w:jc w:val="both"/>
        <w:rPr>
          <w:b/>
          <w:u w:val="single"/>
        </w:rPr>
      </w:pPr>
      <w:r w:rsidRPr="00231A7F">
        <w:rPr>
          <w:b/>
          <w:u w:val="single"/>
        </w:rPr>
        <w:t>Структура учебного занятия.</w:t>
      </w:r>
    </w:p>
    <w:p w:rsidR="009F03B7" w:rsidRPr="00231A7F" w:rsidRDefault="009F03B7" w:rsidP="009F03B7">
      <w:pPr>
        <w:numPr>
          <w:ilvl w:val="1"/>
          <w:numId w:val="14"/>
        </w:numPr>
        <w:tabs>
          <w:tab w:val="left" w:pos="993"/>
        </w:tabs>
        <w:autoSpaceDE/>
        <w:autoSpaceDN/>
        <w:ind w:left="993" w:hanging="644"/>
        <w:jc w:val="both"/>
        <w:rPr>
          <w:rFonts w:ascii="Arial" w:hAnsi="Arial" w:cs="Arial"/>
          <w:color w:val="000000"/>
          <w:sz w:val="20"/>
          <w:szCs w:val="20"/>
        </w:rPr>
      </w:pPr>
      <w:r w:rsidRPr="00231A7F">
        <w:t>Учебное занятие представля</w:t>
      </w:r>
      <w:r>
        <w:t>ет</w:t>
      </w:r>
      <w:r w:rsidRPr="00231A7F">
        <w:t xml:space="preserve"> собой модель деятельности педагога и детского коллектива.</w:t>
      </w:r>
    </w:p>
    <w:p w:rsidR="009F03B7" w:rsidRPr="00231A7F" w:rsidRDefault="009F03B7" w:rsidP="009F03B7">
      <w:pPr>
        <w:numPr>
          <w:ilvl w:val="1"/>
          <w:numId w:val="14"/>
        </w:numPr>
        <w:tabs>
          <w:tab w:val="left" w:pos="993"/>
        </w:tabs>
        <w:autoSpaceDE/>
        <w:autoSpaceDN/>
        <w:ind w:left="993" w:hanging="644"/>
        <w:jc w:val="both"/>
        <w:rPr>
          <w:rFonts w:ascii="Arial" w:hAnsi="Arial" w:cs="Arial"/>
          <w:color w:val="000000"/>
          <w:sz w:val="20"/>
          <w:szCs w:val="20"/>
        </w:rPr>
      </w:pPr>
      <w:r>
        <w:t>Основные этапы учебного занятия:</w:t>
      </w:r>
    </w:p>
    <w:p w:rsidR="009F03B7" w:rsidRPr="00231A7F" w:rsidRDefault="009F03B7" w:rsidP="009F03B7">
      <w:pPr>
        <w:numPr>
          <w:ilvl w:val="2"/>
          <w:numId w:val="14"/>
        </w:numPr>
        <w:tabs>
          <w:tab w:val="left" w:pos="993"/>
        </w:tabs>
        <w:autoSpaceDE/>
        <w:autoSpaceDN/>
        <w:ind w:left="1843" w:hanging="850"/>
        <w:jc w:val="both"/>
        <w:rPr>
          <w:rFonts w:ascii="Arial" w:hAnsi="Arial" w:cs="Arial"/>
          <w:color w:val="000000"/>
          <w:sz w:val="20"/>
          <w:szCs w:val="20"/>
        </w:rPr>
      </w:pPr>
      <w:r w:rsidRPr="00231A7F">
        <w:rPr>
          <w:i/>
        </w:rPr>
        <w:t>Организационный</w:t>
      </w:r>
      <w:r>
        <w:rPr>
          <w:i/>
        </w:rPr>
        <w:t xml:space="preserve"> этап</w:t>
      </w:r>
      <w:r>
        <w:t>:</w:t>
      </w:r>
    </w:p>
    <w:p w:rsidR="009F03B7" w:rsidRPr="00523C7D" w:rsidRDefault="009F03B7" w:rsidP="009F03B7">
      <w:pPr>
        <w:numPr>
          <w:ilvl w:val="0"/>
          <w:numId w:val="18"/>
        </w:numPr>
        <w:tabs>
          <w:tab w:val="left" w:pos="993"/>
        </w:tabs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523C7D">
        <w:rPr>
          <w:u w:val="single"/>
        </w:rPr>
        <w:t>задача</w:t>
      </w:r>
      <w:r w:rsidRPr="00523C7D">
        <w:t>: подготовка детей к работе на занятии;</w:t>
      </w:r>
    </w:p>
    <w:p w:rsidR="009F03B7" w:rsidRPr="00523C7D" w:rsidRDefault="009F03B7" w:rsidP="009F03B7">
      <w:pPr>
        <w:numPr>
          <w:ilvl w:val="0"/>
          <w:numId w:val="18"/>
        </w:numPr>
        <w:tabs>
          <w:tab w:val="left" w:pos="993"/>
        </w:tabs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523C7D">
        <w:rPr>
          <w:u w:val="single"/>
        </w:rPr>
        <w:t>содержание</w:t>
      </w:r>
      <w:r w:rsidRPr="00523C7D">
        <w:t>: организация начала занятия, создание психологического настроя на учебную деятельность и активизация внимания.</w:t>
      </w:r>
    </w:p>
    <w:p w:rsidR="009F03B7" w:rsidRPr="00523C7D" w:rsidRDefault="009F03B7" w:rsidP="009F03B7">
      <w:pPr>
        <w:numPr>
          <w:ilvl w:val="2"/>
          <w:numId w:val="14"/>
        </w:numPr>
        <w:tabs>
          <w:tab w:val="left" w:pos="993"/>
        </w:tabs>
        <w:autoSpaceDE/>
        <w:autoSpaceDN/>
        <w:ind w:left="1843" w:hanging="850"/>
        <w:jc w:val="both"/>
        <w:rPr>
          <w:rFonts w:ascii="Arial" w:hAnsi="Arial" w:cs="Arial"/>
          <w:sz w:val="20"/>
          <w:szCs w:val="20"/>
        </w:rPr>
      </w:pPr>
      <w:r w:rsidRPr="00523C7D">
        <w:t xml:space="preserve"> </w:t>
      </w:r>
      <w:r w:rsidRPr="00523C7D">
        <w:rPr>
          <w:i/>
        </w:rPr>
        <w:t>Проверочный этап</w:t>
      </w:r>
      <w:r w:rsidRPr="00523C7D">
        <w:t>:</w:t>
      </w:r>
    </w:p>
    <w:p w:rsidR="009F03B7" w:rsidRPr="00523C7D" w:rsidRDefault="009F03B7" w:rsidP="009F03B7">
      <w:pPr>
        <w:numPr>
          <w:ilvl w:val="0"/>
          <w:numId w:val="19"/>
        </w:numPr>
        <w:tabs>
          <w:tab w:val="left" w:pos="993"/>
        </w:tabs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523C7D">
        <w:rPr>
          <w:u w:val="single"/>
        </w:rPr>
        <w:t>задача</w:t>
      </w:r>
      <w:r w:rsidRPr="00523C7D">
        <w:t>: установить правильность и осознанность усвоения материала предыдущего занятия, выявить и скорректировать пробелов;</w:t>
      </w:r>
    </w:p>
    <w:p w:rsidR="009F03B7" w:rsidRPr="00523C7D" w:rsidRDefault="009F03B7" w:rsidP="009F03B7">
      <w:pPr>
        <w:numPr>
          <w:ilvl w:val="0"/>
          <w:numId w:val="19"/>
        </w:numPr>
        <w:tabs>
          <w:tab w:val="left" w:pos="993"/>
        </w:tabs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523C7D">
        <w:rPr>
          <w:u w:val="single"/>
        </w:rPr>
        <w:t>содержание</w:t>
      </w:r>
      <w:r w:rsidRPr="00523C7D">
        <w:t>: проверка усвоения знаний предыдущего занятия.</w:t>
      </w:r>
    </w:p>
    <w:p w:rsidR="009F03B7" w:rsidRPr="00523C7D" w:rsidRDefault="009F03B7" w:rsidP="009F03B7">
      <w:pPr>
        <w:numPr>
          <w:ilvl w:val="2"/>
          <w:numId w:val="14"/>
        </w:numPr>
        <w:tabs>
          <w:tab w:val="left" w:pos="993"/>
        </w:tabs>
        <w:autoSpaceDE/>
        <w:autoSpaceDN/>
        <w:ind w:left="1843" w:hanging="850"/>
        <w:jc w:val="both"/>
        <w:rPr>
          <w:rFonts w:ascii="Arial" w:hAnsi="Arial" w:cs="Arial"/>
          <w:sz w:val="20"/>
          <w:szCs w:val="20"/>
        </w:rPr>
      </w:pPr>
      <w:r w:rsidRPr="00523C7D">
        <w:rPr>
          <w:i/>
          <w:szCs w:val="20"/>
        </w:rPr>
        <w:t>Подготовительный этап</w:t>
      </w:r>
      <w:r w:rsidRPr="00523C7D">
        <w:rPr>
          <w:rFonts w:ascii="Arial" w:hAnsi="Arial" w:cs="Arial"/>
          <w:sz w:val="20"/>
          <w:szCs w:val="20"/>
        </w:rPr>
        <w:t xml:space="preserve">: </w:t>
      </w:r>
    </w:p>
    <w:p w:rsidR="009F03B7" w:rsidRPr="00523C7D" w:rsidRDefault="009F03B7" w:rsidP="009F03B7">
      <w:pPr>
        <w:numPr>
          <w:ilvl w:val="0"/>
          <w:numId w:val="20"/>
        </w:numPr>
        <w:tabs>
          <w:tab w:val="left" w:pos="993"/>
        </w:tabs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523C7D">
        <w:rPr>
          <w:u w:val="single"/>
        </w:rPr>
        <w:t>задача</w:t>
      </w:r>
      <w:r w:rsidRPr="00523C7D">
        <w:t>: обеспечить мотивацию и принятие детьми целей учебно-познавательной деятельности;</w:t>
      </w:r>
    </w:p>
    <w:p w:rsidR="009F03B7" w:rsidRPr="00523C7D" w:rsidRDefault="009F03B7" w:rsidP="009F03B7">
      <w:pPr>
        <w:numPr>
          <w:ilvl w:val="0"/>
          <w:numId w:val="20"/>
        </w:numPr>
        <w:tabs>
          <w:tab w:val="left" w:pos="993"/>
        </w:tabs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523C7D">
        <w:rPr>
          <w:u w:val="single"/>
        </w:rPr>
        <w:t>содержание</w:t>
      </w:r>
      <w:r w:rsidRPr="00523C7D">
        <w:t>: сообщение темы, цели учебного занятия и мотивация учебной деятельности детей.</w:t>
      </w:r>
    </w:p>
    <w:p w:rsidR="009F03B7" w:rsidRPr="00523C7D" w:rsidRDefault="009F03B7" w:rsidP="009F03B7">
      <w:pPr>
        <w:numPr>
          <w:ilvl w:val="2"/>
          <w:numId w:val="14"/>
        </w:numPr>
        <w:tabs>
          <w:tab w:val="left" w:pos="993"/>
        </w:tabs>
        <w:autoSpaceDE/>
        <w:autoSpaceDN/>
        <w:ind w:left="1843" w:hanging="850"/>
        <w:jc w:val="both"/>
        <w:rPr>
          <w:rFonts w:ascii="Arial" w:hAnsi="Arial" w:cs="Arial"/>
          <w:sz w:val="20"/>
          <w:szCs w:val="20"/>
        </w:rPr>
      </w:pPr>
      <w:r w:rsidRPr="00523C7D">
        <w:rPr>
          <w:i/>
          <w:szCs w:val="20"/>
        </w:rPr>
        <w:t>Основной этап. Виды основного этапа:</w:t>
      </w:r>
    </w:p>
    <w:p w:rsidR="009F03B7" w:rsidRPr="00523C7D" w:rsidRDefault="009F03B7" w:rsidP="009F03B7">
      <w:pPr>
        <w:numPr>
          <w:ilvl w:val="0"/>
          <w:numId w:val="21"/>
        </w:numPr>
        <w:tabs>
          <w:tab w:val="left" w:pos="993"/>
        </w:tabs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523C7D">
        <w:t>Усвоение новых знаний и способов действий (</w:t>
      </w:r>
      <w:r w:rsidRPr="00523C7D">
        <w:rPr>
          <w:u w:val="single"/>
        </w:rPr>
        <w:t>задача</w:t>
      </w:r>
      <w:r w:rsidRPr="00523C7D">
        <w:t xml:space="preserve">: обеспечить восприятие, осмысление и первичное запоминание связей и отношений в объекте изучения; </w:t>
      </w:r>
      <w:r w:rsidRPr="00523C7D">
        <w:rPr>
          <w:u w:val="single"/>
        </w:rPr>
        <w:t>содержание</w:t>
      </w:r>
      <w:r w:rsidRPr="00523C7D">
        <w:t>: постановка вопросов для активизации познавательной деятельности).</w:t>
      </w:r>
    </w:p>
    <w:p w:rsidR="009F03B7" w:rsidRPr="00523C7D" w:rsidRDefault="009F03B7" w:rsidP="009F03B7">
      <w:pPr>
        <w:numPr>
          <w:ilvl w:val="0"/>
          <w:numId w:val="21"/>
        </w:numPr>
        <w:tabs>
          <w:tab w:val="left" w:pos="993"/>
        </w:tabs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523C7D">
        <w:t>Первичная проверка понимания (</w:t>
      </w:r>
      <w:r w:rsidRPr="00523C7D">
        <w:rPr>
          <w:u w:val="single"/>
        </w:rPr>
        <w:t>задача</w:t>
      </w:r>
      <w:r w:rsidRPr="00523C7D">
        <w:t xml:space="preserve">: установить правильность и осознанность усвоения нового учебного материала, выявить и скорректировать неверные представления; </w:t>
      </w:r>
      <w:r w:rsidRPr="00523C7D">
        <w:rPr>
          <w:u w:val="single"/>
        </w:rPr>
        <w:t>содержание</w:t>
      </w:r>
      <w:r w:rsidRPr="00523C7D">
        <w:t>: применение пробные практических заданий, которые сочетаются с объяснением соответствующих правил или обоснованием).</w:t>
      </w:r>
    </w:p>
    <w:p w:rsidR="009F03B7" w:rsidRPr="00523C7D" w:rsidRDefault="009F03B7" w:rsidP="009F03B7">
      <w:pPr>
        <w:numPr>
          <w:ilvl w:val="0"/>
          <w:numId w:val="21"/>
        </w:numPr>
        <w:tabs>
          <w:tab w:val="left" w:pos="993"/>
        </w:tabs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523C7D">
        <w:t>Закрепление знаний и способов действий (</w:t>
      </w:r>
      <w:r w:rsidRPr="00523C7D">
        <w:rPr>
          <w:u w:val="single"/>
        </w:rPr>
        <w:t>задача</w:t>
      </w:r>
      <w:r w:rsidRPr="00523C7D">
        <w:t xml:space="preserve">: обеспечение усвоения новых знаний и способов действий; </w:t>
      </w:r>
      <w:r w:rsidRPr="00523C7D">
        <w:rPr>
          <w:u w:val="single"/>
        </w:rPr>
        <w:t>содержание</w:t>
      </w:r>
      <w:r w:rsidRPr="00523C7D">
        <w:t>: проведение тренировочных упражнений, заданий, которые выполняются самостоятельно детьми).</w:t>
      </w:r>
    </w:p>
    <w:p w:rsidR="009F03B7" w:rsidRPr="00523C7D" w:rsidRDefault="009F03B7" w:rsidP="009F03B7">
      <w:pPr>
        <w:numPr>
          <w:ilvl w:val="0"/>
          <w:numId w:val="21"/>
        </w:numPr>
        <w:tabs>
          <w:tab w:val="left" w:pos="993"/>
        </w:tabs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523C7D">
        <w:t>Обобщение и систематизация знаний (</w:t>
      </w:r>
      <w:r w:rsidRPr="00523C7D">
        <w:rPr>
          <w:u w:val="single"/>
        </w:rPr>
        <w:t>задача</w:t>
      </w:r>
      <w:r w:rsidRPr="00523C7D">
        <w:t xml:space="preserve">: формирование целостного представления знаний по теме; </w:t>
      </w:r>
      <w:r w:rsidRPr="00523C7D">
        <w:rPr>
          <w:u w:val="single"/>
        </w:rPr>
        <w:t>содержание</w:t>
      </w:r>
      <w:r w:rsidRPr="00523C7D">
        <w:t>: проведение бесед и практических заданий.)</w:t>
      </w:r>
    </w:p>
    <w:p w:rsidR="009F03B7" w:rsidRPr="00523C7D" w:rsidRDefault="009F03B7" w:rsidP="009F03B7">
      <w:pPr>
        <w:numPr>
          <w:ilvl w:val="2"/>
          <w:numId w:val="14"/>
        </w:numPr>
        <w:tabs>
          <w:tab w:val="left" w:pos="993"/>
        </w:tabs>
        <w:autoSpaceDE/>
        <w:autoSpaceDN/>
        <w:ind w:left="1843" w:hanging="850"/>
        <w:jc w:val="both"/>
        <w:rPr>
          <w:i/>
          <w:szCs w:val="20"/>
        </w:rPr>
      </w:pPr>
      <w:r w:rsidRPr="00523C7D">
        <w:rPr>
          <w:i/>
          <w:szCs w:val="20"/>
        </w:rPr>
        <w:t>Контрольный этап:</w:t>
      </w:r>
    </w:p>
    <w:p w:rsidR="009F03B7" w:rsidRPr="00523C7D" w:rsidRDefault="009F03B7" w:rsidP="009F03B7">
      <w:pPr>
        <w:numPr>
          <w:ilvl w:val="0"/>
          <w:numId w:val="22"/>
        </w:numPr>
        <w:tabs>
          <w:tab w:val="left" w:pos="993"/>
        </w:tabs>
        <w:autoSpaceDE/>
        <w:autoSpaceDN/>
        <w:jc w:val="both"/>
        <w:rPr>
          <w:szCs w:val="20"/>
        </w:rPr>
      </w:pPr>
      <w:r w:rsidRPr="00523C7D">
        <w:rPr>
          <w:u w:val="single"/>
        </w:rPr>
        <w:t>задача</w:t>
      </w:r>
      <w:r w:rsidRPr="00523C7D">
        <w:t>: выявить качество и уровень овладения знаниями;</w:t>
      </w:r>
    </w:p>
    <w:p w:rsidR="009F03B7" w:rsidRPr="00523C7D" w:rsidRDefault="009F03B7" w:rsidP="009F03B7">
      <w:pPr>
        <w:numPr>
          <w:ilvl w:val="0"/>
          <w:numId w:val="22"/>
        </w:numPr>
        <w:tabs>
          <w:tab w:val="left" w:pos="993"/>
        </w:tabs>
        <w:autoSpaceDE/>
        <w:autoSpaceDN/>
        <w:jc w:val="both"/>
        <w:rPr>
          <w:szCs w:val="20"/>
        </w:rPr>
      </w:pPr>
      <w:r w:rsidRPr="00523C7D">
        <w:rPr>
          <w:u w:val="single"/>
        </w:rPr>
        <w:t>содержание</w:t>
      </w:r>
      <w:r w:rsidRPr="00523C7D">
        <w:t>: проведение тестовых заданий, различных видов  устного и письменного опроса, заданий различного уровня сложности (репродуктивного, творческого, поисково-исследовательского).</w:t>
      </w:r>
    </w:p>
    <w:p w:rsidR="009F03B7" w:rsidRPr="00523C7D" w:rsidRDefault="009F03B7" w:rsidP="009F03B7">
      <w:pPr>
        <w:numPr>
          <w:ilvl w:val="2"/>
          <w:numId w:val="14"/>
        </w:numPr>
        <w:tabs>
          <w:tab w:val="left" w:pos="993"/>
        </w:tabs>
        <w:autoSpaceDE/>
        <w:autoSpaceDN/>
        <w:ind w:left="1843" w:hanging="850"/>
        <w:jc w:val="both"/>
        <w:rPr>
          <w:szCs w:val="20"/>
        </w:rPr>
      </w:pPr>
      <w:r w:rsidRPr="00523C7D">
        <w:rPr>
          <w:i/>
          <w:szCs w:val="20"/>
        </w:rPr>
        <w:t>Итоговый этап</w:t>
      </w:r>
      <w:r w:rsidRPr="00523C7D">
        <w:rPr>
          <w:szCs w:val="20"/>
        </w:rPr>
        <w:t>:</w:t>
      </w:r>
    </w:p>
    <w:p w:rsidR="009F03B7" w:rsidRPr="00523C7D" w:rsidRDefault="009F03B7" w:rsidP="009F03B7">
      <w:pPr>
        <w:numPr>
          <w:ilvl w:val="0"/>
          <w:numId w:val="23"/>
        </w:numPr>
        <w:tabs>
          <w:tab w:val="left" w:pos="993"/>
        </w:tabs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523C7D">
        <w:rPr>
          <w:u w:val="single"/>
        </w:rPr>
        <w:t>задача</w:t>
      </w:r>
      <w:r w:rsidRPr="00523C7D">
        <w:t>: дать анализ и оценку успешности достижения цели и наметить перспективу последующей работы;</w:t>
      </w:r>
    </w:p>
    <w:p w:rsidR="009F03B7" w:rsidRPr="00523C7D" w:rsidRDefault="009F03B7" w:rsidP="009F03B7">
      <w:pPr>
        <w:numPr>
          <w:ilvl w:val="0"/>
          <w:numId w:val="23"/>
        </w:numPr>
        <w:tabs>
          <w:tab w:val="left" w:pos="993"/>
        </w:tabs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523C7D">
        <w:rPr>
          <w:u w:val="single"/>
        </w:rPr>
        <w:t>содержание</w:t>
      </w:r>
      <w:r w:rsidRPr="00523C7D">
        <w:t>: педагог сообщает ответы на следующие вопросы: как работали ребята на занятии, что нового узнали, какими умениями и навыками овладели? Поощряет ребят за учебную работу.</w:t>
      </w:r>
    </w:p>
    <w:p w:rsidR="009F03B7" w:rsidRPr="00523C7D" w:rsidRDefault="009F03B7" w:rsidP="009F03B7">
      <w:pPr>
        <w:numPr>
          <w:ilvl w:val="2"/>
          <w:numId w:val="14"/>
        </w:numPr>
        <w:tabs>
          <w:tab w:val="left" w:pos="993"/>
        </w:tabs>
        <w:autoSpaceDE/>
        <w:autoSpaceDN/>
        <w:ind w:left="1843" w:hanging="850"/>
        <w:jc w:val="both"/>
        <w:rPr>
          <w:rFonts w:ascii="Arial" w:hAnsi="Arial" w:cs="Arial"/>
          <w:sz w:val="20"/>
          <w:szCs w:val="20"/>
        </w:rPr>
      </w:pPr>
      <w:r w:rsidRPr="00523C7D">
        <w:rPr>
          <w:i/>
          <w:szCs w:val="20"/>
        </w:rPr>
        <w:t>Рефлексивный этап:</w:t>
      </w:r>
    </w:p>
    <w:p w:rsidR="009F03B7" w:rsidRPr="00523C7D" w:rsidRDefault="009F03B7" w:rsidP="009F03B7">
      <w:pPr>
        <w:numPr>
          <w:ilvl w:val="2"/>
          <w:numId w:val="24"/>
        </w:numPr>
        <w:tabs>
          <w:tab w:val="left" w:pos="993"/>
        </w:tabs>
        <w:autoSpaceDE/>
        <w:autoSpaceDN/>
        <w:ind w:left="2694"/>
        <w:jc w:val="both"/>
        <w:rPr>
          <w:rFonts w:ascii="Arial" w:hAnsi="Arial" w:cs="Arial"/>
          <w:sz w:val="20"/>
          <w:szCs w:val="20"/>
        </w:rPr>
      </w:pPr>
      <w:r w:rsidRPr="00523C7D">
        <w:rPr>
          <w:u w:val="single"/>
        </w:rPr>
        <w:lastRenderedPageBreak/>
        <w:t>задача</w:t>
      </w:r>
      <w:r w:rsidRPr="00523C7D">
        <w:t>: мобилизовать обучающихся на самооценку;</w:t>
      </w:r>
    </w:p>
    <w:p w:rsidR="009F03B7" w:rsidRPr="00523C7D" w:rsidRDefault="009F03B7" w:rsidP="009F03B7">
      <w:pPr>
        <w:numPr>
          <w:ilvl w:val="2"/>
          <w:numId w:val="24"/>
        </w:numPr>
        <w:tabs>
          <w:tab w:val="left" w:pos="993"/>
        </w:tabs>
        <w:autoSpaceDE/>
        <w:autoSpaceDN/>
        <w:ind w:left="2694"/>
        <w:jc w:val="both"/>
        <w:rPr>
          <w:rFonts w:ascii="Arial" w:hAnsi="Arial" w:cs="Arial"/>
          <w:sz w:val="20"/>
          <w:szCs w:val="20"/>
        </w:rPr>
      </w:pPr>
      <w:r w:rsidRPr="00523C7D">
        <w:rPr>
          <w:u w:val="single"/>
        </w:rPr>
        <w:t>содержание</w:t>
      </w:r>
      <w:r w:rsidRPr="00523C7D">
        <w:t>: оценка работоспособности, психологического состояния, результативности работы, содержания и полезности деятельность и т.д.</w:t>
      </w:r>
    </w:p>
    <w:p w:rsidR="009F03B7" w:rsidRPr="00523C7D" w:rsidRDefault="009F03B7" w:rsidP="009F03B7">
      <w:pPr>
        <w:numPr>
          <w:ilvl w:val="2"/>
          <w:numId w:val="14"/>
        </w:numPr>
        <w:tabs>
          <w:tab w:val="left" w:pos="993"/>
        </w:tabs>
        <w:autoSpaceDE/>
        <w:autoSpaceDN/>
        <w:ind w:left="1843" w:hanging="850"/>
        <w:jc w:val="both"/>
        <w:rPr>
          <w:rFonts w:ascii="Arial" w:hAnsi="Arial" w:cs="Arial"/>
          <w:sz w:val="20"/>
          <w:szCs w:val="20"/>
        </w:rPr>
      </w:pPr>
      <w:r w:rsidRPr="00523C7D">
        <w:rPr>
          <w:i/>
          <w:szCs w:val="20"/>
        </w:rPr>
        <w:t>Информационный этап:</w:t>
      </w:r>
    </w:p>
    <w:p w:rsidR="009F03B7" w:rsidRPr="00523C7D" w:rsidRDefault="009F03B7" w:rsidP="009F03B7">
      <w:pPr>
        <w:numPr>
          <w:ilvl w:val="2"/>
          <w:numId w:val="25"/>
        </w:numPr>
        <w:tabs>
          <w:tab w:val="left" w:pos="993"/>
        </w:tabs>
        <w:autoSpaceDE/>
        <w:autoSpaceDN/>
        <w:ind w:left="2694"/>
        <w:jc w:val="both"/>
        <w:rPr>
          <w:rFonts w:ascii="Arial" w:hAnsi="Arial" w:cs="Arial"/>
          <w:sz w:val="20"/>
          <w:szCs w:val="20"/>
        </w:rPr>
      </w:pPr>
      <w:r w:rsidRPr="00523C7D">
        <w:rPr>
          <w:u w:val="single"/>
        </w:rPr>
        <w:t>задача</w:t>
      </w:r>
      <w:r w:rsidRPr="00523C7D">
        <w:t>: обеспечить понимание цели, содержания и способов выполнения домашнего задания (если оно имеется), логики дальнейших занятий;</w:t>
      </w:r>
    </w:p>
    <w:p w:rsidR="009F03B7" w:rsidRPr="00523C7D" w:rsidRDefault="009F03B7" w:rsidP="009F03B7">
      <w:pPr>
        <w:numPr>
          <w:ilvl w:val="2"/>
          <w:numId w:val="25"/>
        </w:numPr>
        <w:tabs>
          <w:tab w:val="left" w:pos="993"/>
        </w:tabs>
        <w:autoSpaceDE/>
        <w:autoSpaceDN/>
        <w:ind w:left="2694"/>
        <w:jc w:val="both"/>
        <w:rPr>
          <w:rFonts w:ascii="Arial" w:hAnsi="Arial" w:cs="Arial"/>
          <w:sz w:val="20"/>
          <w:szCs w:val="20"/>
        </w:rPr>
      </w:pPr>
      <w:r w:rsidRPr="00523C7D">
        <w:rPr>
          <w:u w:val="single"/>
        </w:rPr>
        <w:t>содержание</w:t>
      </w:r>
      <w:r w:rsidRPr="00523C7D">
        <w:t>: сообщение информации о домашнем задании (если оно имеется), инструктаж по его выполнению, определение перспективы следующих занятий.</w:t>
      </w:r>
    </w:p>
    <w:p w:rsidR="009F03B7" w:rsidRPr="00523C7D" w:rsidRDefault="009F03B7" w:rsidP="009F03B7">
      <w:pPr>
        <w:numPr>
          <w:ilvl w:val="1"/>
          <w:numId w:val="14"/>
        </w:numPr>
        <w:tabs>
          <w:tab w:val="left" w:pos="993"/>
        </w:tabs>
        <w:autoSpaceDE/>
        <w:autoSpaceDN/>
        <w:ind w:left="993" w:hanging="644"/>
        <w:jc w:val="both"/>
        <w:rPr>
          <w:rFonts w:ascii="Arial" w:hAnsi="Arial" w:cs="Arial"/>
          <w:sz w:val="20"/>
          <w:szCs w:val="20"/>
        </w:rPr>
      </w:pPr>
      <w:r w:rsidRPr="00523C7D">
        <w:t>Этапы учебного занятия могут по-разному комбинироваться, какие-либо из них могут не иметь места в зависимости от педагогических целей и задач</w:t>
      </w:r>
      <w:r>
        <w:t>, типа и формы проведения</w:t>
      </w:r>
      <w:r w:rsidRPr="00523C7D">
        <w:t xml:space="preserve"> конкретного занятия.</w:t>
      </w:r>
    </w:p>
    <w:p w:rsidR="009F03B7" w:rsidRPr="00523C7D" w:rsidRDefault="009F03B7" w:rsidP="009F03B7">
      <w:pPr>
        <w:tabs>
          <w:tab w:val="left" w:pos="993"/>
        </w:tabs>
        <w:autoSpaceDE/>
        <w:autoSpaceDN/>
        <w:jc w:val="both"/>
        <w:rPr>
          <w:b/>
          <w:u w:val="single"/>
        </w:rPr>
      </w:pPr>
    </w:p>
    <w:p w:rsidR="009F03B7" w:rsidRPr="00523C7D" w:rsidRDefault="009F03B7" w:rsidP="009F03B7">
      <w:pPr>
        <w:numPr>
          <w:ilvl w:val="0"/>
          <w:numId w:val="14"/>
        </w:numPr>
        <w:tabs>
          <w:tab w:val="left" w:pos="426"/>
        </w:tabs>
        <w:autoSpaceDE/>
        <w:autoSpaceDN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23C7D">
        <w:rPr>
          <w:b/>
          <w:u w:val="single"/>
        </w:rPr>
        <w:t>Основные типы учебных занятий</w:t>
      </w:r>
      <w:r>
        <w:rPr>
          <w:b/>
          <w:u w:val="single"/>
        </w:rPr>
        <w:t xml:space="preserve"> и их дидактические задачи</w:t>
      </w:r>
      <w:r w:rsidRPr="00523C7D">
        <w:rPr>
          <w:b/>
          <w:u w:val="single"/>
        </w:rPr>
        <w:t>.</w:t>
      </w:r>
    </w:p>
    <w:p w:rsidR="009F03B7" w:rsidRPr="00437B6E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437B6E">
        <w:rPr>
          <w:szCs w:val="20"/>
          <w:u w:val="single"/>
        </w:rPr>
        <w:t>Тип</w:t>
      </w:r>
      <w:r>
        <w:rPr>
          <w:szCs w:val="20"/>
        </w:rPr>
        <w:t>: у</w:t>
      </w:r>
      <w:r w:rsidRPr="00437B6E">
        <w:rPr>
          <w:szCs w:val="20"/>
        </w:rPr>
        <w:t>чебное занятие изучения и первичного закрепления новых знаний</w:t>
      </w:r>
      <w:r>
        <w:rPr>
          <w:szCs w:val="20"/>
        </w:rPr>
        <w:t xml:space="preserve">. </w:t>
      </w:r>
    </w:p>
    <w:p w:rsidR="009F03B7" w:rsidRPr="00437B6E" w:rsidRDefault="009F03B7" w:rsidP="009F03B7">
      <w:pPr>
        <w:tabs>
          <w:tab w:val="left" w:pos="426"/>
        </w:tabs>
        <w:autoSpaceDE/>
        <w:autoSpaceDN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437B6E">
        <w:rPr>
          <w:szCs w:val="20"/>
          <w:u w:val="single"/>
        </w:rPr>
        <w:t>Дидактическая задача</w:t>
      </w:r>
      <w:r>
        <w:rPr>
          <w:szCs w:val="20"/>
        </w:rPr>
        <w:t>:  с</w:t>
      </w:r>
      <w:r w:rsidRPr="00437B6E">
        <w:rPr>
          <w:szCs w:val="20"/>
        </w:rPr>
        <w:t>оздать условия для осознания и осмысления блока новой учебной информации</w:t>
      </w:r>
    </w:p>
    <w:p w:rsidR="009F03B7" w:rsidRPr="00437B6E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437B6E">
        <w:rPr>
          <w:szCs w:val="20"/>
          <w:u w:val="single"/>
        </w:rPr>
        <w:t>Тип</w:t>
      </w:r>
      <w:r>
        <w:rPr>
          <w:szCs w:val="20"/>
        </w:rPr>
        <w:t xml:space="preserve">: </w:t>
      </w:r>
      <w:r w:rsidRPr="00437B6E">
        <w:rPr>
          <w:szCs w:val="20"/>
        </w:rPr>
        <w:t>учебное занятие закрепления знаний и способов деятельности</w:t>
      </w:r>
      <w:r>
        <w:rPr>
          <w:szCs w:val="20"/>
        </w:rPr>
        <w:t xml:space="preserve">. </w:t>
      </w:r>
    </w:p>
    <w:p w:rsidR="009F03B7" w:rsidRPr="00437B6E" w:rsidRDefault="009F03B7" w:rsidP="009F03B7">
      <w:pPr>
        <w:tabs>
          <w:tab w:val="left" w:pos="426"/>
        </w:tabs>
        <w:autoSpaceDE/>
        <w:autoSpaceDN/>
        <w:ind w:left="993"/>
        <w:jc w:val="both"/>
        <w:rPr>
          <w:rFonts w:ascii="Arial" w:hAnsi="Arial" w:cs="Arial"/>
          <w:color w:val="000000"/>
          <w:sz w:val="20"/>
          <w:szCs w:val="20"/>
        </w:rPr>
      </w:pPr>
      <w:r w:rsidRPr="00437B6E">
        <w:rPr>
          <w:szCs w:val="20"/>
          <w:u w:val="single"/>
        </w:rPr>
        <w:t>Дидактическая задача</w:t>
      </w:r>
      <w:r>
        <w:rPr>
          <w:szCs w:val="20"/>
        </w:rPr>
        <w:t xml:space="preserve">:  </w:t>
      </w:r>
      <w:r w:rsidRPr="00437B6E">
        <w:rPr>
          <w:szCs w:val="20"/>
        </w:rPr>
        <w:t xml:space="preserve">обеспечить закрепление знаний и способов деятельности </w:t>
      </w:r>
      <w:r>
        <w:rPr>
          <w:szCs w:val="20"/>
        </w:rPr>
        <w:t>обучающихся.</w:t>
      </w:r>
    </w:p>
    <w:p w:rsidR="009F03B7" w:rsidRPr="00437B6E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2" w:hanging="567"/>
        <w:jc w:val="both"/>
        <w:rPr>
          <w:rFonts w:ascii="Arial" w:hAnsi="Arial" w:cs="Arial"/>
          <w:color w:val="000000"/>
        </w:rPr>
      </w:pPr>
      <w:r w:rsidRPr="00437B6E">
        <w:rPr>
          <w:u w:val="single"/>
        </w:rPr>
        <w:t>Тип</w:t>
      </w:r>
      <w:r w:rsidRPr="00437B6E">
        <w:t xml:space="preserve">: учебное занятие комплексного применения знаний и способов деятельности. </w:t>
      </w:r>
    </w:p>
    <w:p w:rsidR="009F03B7" w:rsidRPr="00437B6E" w:rsidRDefault="009F03B7" w:rsidP="009F03B7">
      <w:pPr>
        <w:tabs>
          <w:tab w:val="left" w:pos="426"/>
        </w:tabs>
        <w:autoSpaceDE/>
        <w:autoSpaceDN/>
        <w:ind w:left="992"/>
        <w:jc w:val="both"/>
        <w:rPr>
          <w:rFonts w:ascii="Arial" w:hAnsi="Arial" w:cs="Arial"/>
          <w:color w:val="000000"/>
        </w:rPr>
      </w:pPr>
      <w:r w:rsidRPr="00437B6E">
        <w:rPr>
          <w:u w:val="single"/>
        </w:rPr>
        <w:t>Дидактическая задача</w:t>
      </w:r>
      <w:r w:rsidRPr="00437B6E">
        <w:t>:  создать содержательные и организационные условия для самостоятельного применения обучающимися комплекса знаний и способов деятельности.</w:t>
      </w:r>
    </w:p>
    <w:p w:rsidR="009F03B7" w:rsidRPr="00437B6E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2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437B6E">
        <w:rPr>
          <w:szCs w:val="20"/>
          <w:u w:val="single"/>
        </w:rPr>
        <w:t>Тип</w:t>
      </w:r>
      <w:r>
        <w:rPr>
          <w:szCs w:val="20"/>
        </w:rPr>
        <w:t xml:space="preserve">: </w:t>
      </w:r>
      <w:r w:rsidRPr="00437B6E">
        <w:rPr>
          <w:szCs w:val="20"/>
        </w:rPr>
        <w:t>учебное занятие обобщения и систематизации знаний и способов деятельности</w:t>
      </w:r>
      <w:r>
        <w:rPr>
          <w:szCs w:val="20"/>
        </w:rPr>
        <w:t xml:space="preserve">. </w:t>
      </w:r>
    </w:p>
    <w:p w:rsidR="009F03B7" w:rsidRPr="00437B6E" w:rsidRDefault="009F03B7" w:rsidP="009F03B7">
      <w:pPr>
        <w:tabs>
          <w:tab w:val="left" w:pos="426"/>
        </w:tabs>
        <w:autoSpaceDE/>
        <w:autoSpaceDN/>
        <w:ind w:left="992"/>
        <w:jc w:val="both"/>
        <w:rPr>
          <w:rFonts w:ascii="Arial" w:hAnsi="Arial" w:cs="Arial"/>
          <w:color w:val="000000"/>
          <w:sz w:val="20"/>
          <w:szCs w:val="20"/>
        </w:rPr>
      </w:pPr>
      <w:r w:rsidRPr="00437B6E">
        <w:rPr>
          <w:szCs w:val="20"/>
          <w:u w:val="single"/>
        </w:rPr>
        <w:t>Дидактическая задача</w:t>
      </w:r>
      <w:r>
        <w:rPr>
          <w:szCs w:val="20"/>
        </w:rPr>
        <w:t xml:space="preserve">:  </w:t>
      </w:r>
      <w:r>
        <w:t>о</w:t>
      </w:r>
      <w:r w:rsidRPr="00437B6E">
        <w:t xml:space="preserve">рганизовать деятельность </w:t>
      </w:r>
      <w:r>
        <w:t>обучающихся</w:t>
      </w:r>
      <w:r w:rsidRPr="00437B6E">
        <w:t xml:space="preserve"> по обобщению знаний и способов деятельности.</w:t>
      </w:r>
    </w:p>
    <w:p w:rsidR="009F03B7" w:rsidRPr="00437B6E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2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437B6E">
        <w:rPr>
          <w:szCs w:val="20"/>
          <w:u w:val="single"/>
        </w:rPr>
        <w:t>Тип</w:t>
      </w:r>
      <w:r>
        <w:rPr>
          <w:szCs w:val="20"/>
        </w:rPr>
        <w:t xml:space="preserve">: </w:t>
      </w:r>
      <w:r w:rsidRPr="00437B6E">
        <w:t>учебное занятие по проверке, оценке, коррекции знаний и способов деятельности.</w:t>
      </w:r>
      <w:r>
        <w:rPr>
          <w:szCs w:val="20"/>
        </w:rPr>
        <w:t xml:space="preserve"> </w:t>
      </w:r>
    </w:p>
    <w:p w:rsidR="009F03B7" w:rsidRDefault="009F03B7" w:rsidP="009F03B7">
      <w:pPr>
        <w:tabs>
          <w:tab w:val="left" w:pos="426"/>
        </w:tabs>
        <w:autoSpaceDE/>
        <w:autoSpaceDN/>
        <w:ind w:left="992"/>
        <w:jc w:val="both"/>
      </w:pPr>
      <w:r w:rsidRPr="00437B6E">
        <w:rPr>
          <w:szCs w:val="20"/>
          <w:u w:val="single"/>
        </w:rPr>
        <w:t>Дидактическая задача</w:t>
      </w:r>
      <w:r>
        <w:rPr>
          <w:szCs w:val="20"/>
          <w:u w:val="single"/>
        </w:rPr>
        <w:t xml:space="preserve">: </w:t>
      </w:r>
      <w:r w:rsidRPr="00437B6E">
        <w:rPr>
          <w:szCs w:val="20"/>
        </w:rPr>
        <w:t>1) обеспечить проверку и оценку знаний и способов деятельности обучающихся (контрольное занятие)</w:t>
      </w:r>
      <w:r>
        <w:rPr>
          <w:szCs w:val="20"/>
        </w:rPr>
        <w:t xml:space="preserve">; 2) </w:t>
      </w:r>
      <w:r w:rsidRPr="00437B6E">
        <w:t>организовать деятельность обучающихся по коррекции своих знаний и способов деятельности.</w:t>
      </w:r>
    </w:p>
    <w:p w:rsidR="009F03B7" w:rsidRPr="00437B6E" w:rsidRDefault="009F03B7" w:rsidP="009F03B7">
      <w:pPr>
        <w:tabs>
          <w:tab w:val="left" w:pos="426"/>
        </w:tabs>
        <w:autoSpaceDE/>
        <w:autoSpaceDN/>
        <w:ind w:left="992"/>
        <w:jc w:val="both"/>
        <w:rPr>
          <w:rFonts w:ascii="Arial" w:hAnsi="Arial" w:cs="Arial"/>
          <w:color w:val="000000"/>
        </w:rPr>
      </w:pPr>
    </w:p>
    <w:p w:rsidR="009F03B7" w:rsidRPr="00437B6E" w:rsidRDefault="009F03B7" w:rsidP="009F03B7">
      <w:pPr>
        <w:numPr>
          <w:ilvl w:val="0"/>
          <w:numId w:val="14"/>
        </w:numPr>
        <w:tabs>
          <w:tab w:val="left" w:pos="426"/>
        </w:tabs>
        <w:autoSpaceDE/>
        <w:autoSpaceDN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437B6E">
        <w:rPr>
          <w:b/>
          <w:u w:val="single"/>
        </w:rPr>
        <w:t>Формы учебных занятий.</w:t>
      </w:r>
    </w:p>
    <w:p w:rsidR="009F03B7" w:rsidRDefault="009F03B7" w:rsidP="009F03B7">
      <w:pPr>
        <w:tabs>
          <w:tab w:val="left" w:pos="426"/>
        </w:tabs>
        <w:autoSpaceDE/>
        <w:autoSpaceDN/>
        <w:ind w:left="360"/>
        <w:jc w:val="both"/>
      </w:pPr>
      <w:r>
        <w:t>Выбор формы организации учебного занятия зависит от целей, задач занятия, месте его в содержании изучаемой дополнительной образовательной программы, типа занятия. Педагог может применять, комбинировать приведённые формы учебных занятий, использовать другие</w:t>
      </w:r>
      <w:r w:rsidRPr="00125D04">
        <w:t xml:space="preserve"> </w:t>
      </w:r>
      <w:r>
        <w:t>по своему усмотрению.</w:t>
      </w:r>
    </w:p>
    <w:p w:rsidR="009F03B7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</w:rPr>
      </w:pPr>
      <w:r w:rsidRPr="00E460E2">
        <w:rPr>
          <w:i/>
          <w:color w:val="000000"/>
        </w:rPr>
        <w:t>Лекция</w:t>
      </w:r>
      <w:r w:rsidRPr="00E460E2">
        <w:rPr>
          <w:color w:val="000000"/>
        </w:rPr>
        <w:t xml:space="preserve"> - устное изложение какой-либо темы, развивающее творческую мыслительную деятельность обучающихся</w:t>
      </w:r>
      <w:r>
        <w:rPr>
          <w:color w:val="000000"/>
        </w:rPr>
        <w:t>.</w:t>
      </w:r>
    </w:p>
    <w:p w:rsidR="009F03B7" w:rsidRPr="00E460E2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  <w:sz w:val="32"/>
        </w:rPr>
      </w:pPr>
      <w:r w:rsidRPr="00E460E2">
        <w:rPr>
          <w:i/>
          <w:color w:val="000000"/>
        </w:rPr>
        <w:t>Семинар</w:t>
      </w:r>
      <w:r>
        <w:rPr>
          <w:color w:val="000000"/>
        </w:rPr>
        <w:t xml:space="preserve"> - </w:t>
      </w:r>
      <w:r w:rsidRPr="00E460E2">
        <w:rPr>
          <w:color w:val="000000"/>
          <w:szCs w:val="20"/>
        </w:rPr>
        <w:t>форма групповых занятий в виде обсуждения подготовленных сообщений и докладов под руководством педагога формирует аналитическое мышление, отражает интенсивность самостоятельной работы, развивает навыки публичных выступлений</w:t>
      </w:r>
      <w:r>
        <w:rPr>
          <w:color w:val="000000"/>
          <w:szCs w:val="20"/>
        </w:rPr>
        <w:t>.</w:t>
      </w:r>
    </w:p>
    <w:p w:rsidR="009F03B7" w:rsidRPr="00E460E2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  <w:sz w:val="32"/>
        </w:rPr>
      </w:pPr>
      <w:r>
        <w:rPr>
          <w:i/>
          <w:color w:val="000000"/>
        </w:rPr>
        <w:t xml:space="preserve">Дискуссия </w:t>
      </w:r>
      <w:r w:rsidRPr="00E460E2">
        <w:rPr>
          <w:color w:val="000000"/>
          <w:sz w:val="32"/>
        </w:rPr>
        <w:t xml:space="preserve">- </w:t>
      </w:r>
      <w:r w:rsidRPr="00E460E2">
        <w:rPr>
          <w:color w:val="000000"/>
          <w:szCs w:val="20"/>
        </w:rPr>
        <w:t>всесторонне публичное обсуждение, рассмотрение спорного вопроса, сложной проблемы; расширяет знания путем обмена информацией, развивает навыки критического суждения и отстаивания своей точки зрения</w:t>
      </w:r>
      <w:r>
        <w:rPr>
          <w:color w:val="000000"/>
          <w:szCs w:val="20"/>
        </w:rPr>
        <w:t>.</w:t>
      </w:r>
    </w:p>
    <w:p w:rsidR="009F03B7" w:rsidRPr="00E460E2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  <w:sz w:val="32"/>
        </w:rPr>
      </w:pPr>
      <w:r>
        <w:rPr>
          <w:i/>
          <w:color w:val="000000"/>
        </w:rPr>
        <w:t>Конференция -</w:t>
      </w:r>
      <w:r>
        <w:rPr>
          <w:color w:val="000000"/>
          <w:sz w:val="32"/>
        </w:rPr>
        <w:t xml:space="preserve"> </w:t>
      </w:r>
      <w:r w:rsidRPr="00E460E2">
        <w:rPr>
          <w:color w:val="000000"/>
        </w:rPr>
        <w:t xml:space="preserve">собрание, совещание представителей различных </w:t>
      </w:r>
      <w:r>
        <w:rPr>
          <w:color w:val="000000"/>
        </w:rPr>
        <w:t>групп</w:t>
      </w:r>
      <w:r w:rsidRPr="00E460E2">
        <w:rPr>
          <w:color w:val="000000"/>
        </w:rPr>
        <w:t xml:space="preserve"> для обсуждения и решения каких-либо вопросов; прививает навыки открытого обсуждения результатов своей деятельности</w:t>
      </w:r>
      <w:r>
        <w:rPr>
          <w:color w:val="000000"/>
        </w:rPr>
        <w:t>.</w:t>
      </w:r>
    </w:p>
    <w:p w:rsidR="009F03B7" w:rsidRPr="00E460E2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  <w:sz w:val="32"/>
        </w:rPr>
      </w:pPr>
      <w:r>
        <w:rPr>
          <w:i/>
          <w:color w:val="000000"/>
        </w:rPr>
        <w:t>Экскурсия -</w:t>
      </w:r>
      <w:r>
        <w:rPr>
          <w:color w:val="000000"/>
          <w:sz w:val="32"/>
        </w:rPr>
        <w:t xml:space="preserve"> </w:t>
      </w:r>
      <w:r w:rsidRPr="00E460E2">
        <w:rPr>
          <w:color w:val="000000"/>
        </w:rPr>
        <w:t>коллективный поход или поездка с целью осмотра, знакомства с какой-либо достопримечательностью</w:t>
      </w:r>
      <w:r>
        <w:rPr>
          <w:color w:val="000000"/>
        </w:rPr>
        <w:t>, природным явлением и т.д.</w:t>
      </w:r>
      <w:r w:rsidRPr="00E460E2">
        <w:rPr>
          <w:color w:val="000000"/>
        </w:rPr>
        <w:t>; обогащает чувственное восприятие и наглядные представления</w:t>
      </w:r>
      <w:r>
        <w:rPr>
          <w:color w:val="000000"/>
        </w:rPr>
        <w:t>.</w:t>
      </w:r>
    </w:p>
    <w:p w:rsidR="009F03B7" w:rsidRPr="00E460E2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  <w:sz w:val="40"/>
        </w:rPr>
      </w:pPr>
      <w:r>
        <w:rPr>
          <w:i/>
          <w:color w:val="000000"/>
        </w:rPr>
        <w:t>Экспедиция -</w:t>
      </w:r>
      <w:r>
        <w:rPr>
          <w:color w:val="000000"/>
          <w:sz w:val="32"/>
        </w:rPr>
        <w:t xml:space="preserve"> </w:t>
      </w:r>
      <w:r w:rsidRPr="00E460E2">
        <w:rPr>
          <w:color w:val="000000"/>
          <w:szCs w:val="20"/>
        </w:rPr>
        <w:t>поездка группы со специальным заданием: решает комплекс разноплановых задач по организации эффективной практики в процессе получения профильного результата вне аудиторных условий.</w:t>
      </w:r>
    </w:p>
    <w:p w:rsidR="009F03B7" w:rsidRPr="00E460E2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  <w:sz w:val="40"/>
        </w:rPr>
      </w:pPr>
      <w:r>
        <w:rPr>
          <w:i/>
          <w:color w:val="000000"/>
        </w:rPr>
        <w:lastRenderedPageBreak/>
        <w:t>Туристический поход -</w:t>
      </w:r>
      <w:r>
        <w:rPr>
          <w:color w:val="000000"/>
          <w:sz w:val="40"/>
        </w:rPr>
        <w:t xml:space="preserve"> </w:t>
      </w:r>
      <w:r w:rsidRPr="00E460E2">
        <w:rPr>
          <w:color w:val="000000"/>
          <w:szCs w:val="20"/>
        </w:rPr>
        <w:t>передвижение группы людей с определенной целью; реализует цели познания, воспитания, оздоровления, физического и спортивного развития.</w:t>
      </w:r>
    </w:p>
    <w:p w:rsidR="009F03B7" w:rsidRPr="00E460E2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  <w:sz w:val="40"/>
        </w:rPr>
      </w:pPr>
      <w:r>
        <w:rPr>
          <w:i/>
          <w:color w:val="000000"/>
        </w:rPr>
        <w:t>Учебная игра -</w:t>
      </w:r>
      <w:r>
        <w:rPr>
          <w:color w:val="000000"/>
          <w:sz w:val="40"/>
        </w:rPr>
        <w:t xml:space="preserve"> </w:t>
      </w:r>
      <w:r w:rsidRPr="00E460E2">
        <w:rPr>
          <w:color w:val="000000"/>
          <w:szCs w:val="20"/>
        </w:rPr>
        <w:t>занятие, которое имеет определенные правила и служит для познания нового, отдыха и удовольствия; характеризуется моделированием жизненных процессов в условиях развивающейся ситуации.</w:t>
      </w:r>
    </w:p>
    <w:p w:rsidR="009F03B7" w:rsidRPr="00E460E2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  <w:sz w:val="40"/>
        </w:rPr>
      </w:pPr>
      <w:r>
        <w:rPr>
          <w:i/>
          <w:color w:val="000000"/>
        </w:rPr>
        <w:t>Презентация предмета, явления, события, факта -</w:t>
      </w:r>
      <w:r>
        <w:rPr>
          <w:color w:val="000000"/>
          <w:sz w:val="40"/>
        </w:rPr>
        <w:t xml:space="preserve"> </w:t>
      </w:r>
      <w:r w:rsidRPr="00E460E2">
        <w:rPr>
          <w:color w:val="000000"/>
          <w:szCs w:val="20"/>
        </w:rPr>
        <w:t>описание, раскрытие роли предмета, социального предназначения в жизни человека, участие в социальных отношениях.</w:t>
      </w:r>
    </w:p>
    <w:p w:rsidR="009F03B7" w:rsidRPr="00E460E2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  <w:sz w:val="40"/>
        </w:rPr>
      </w:pPr>
      <w:r>
        <w:rPr>
          <w:i/>
          <w:color w:val="000000"/>
        </w:rPr>
        <w:t>Социодрама -</w:t>
      </w:r>
      <w:r>
        <w:rPr>
          <w:color w:val="000000"/>
          <w:sz w:val="40"/>
        </w:rPr>
        <w:t xml:space="preserve"> </w:t>
      </w:r>
      <w:r w:rsidRPr="00E460E2">
        <w:rPr>
          <w:color w:val="000000"/>
          <w:szCs w:val="20"/>
        </w:rPr>
        <w:t>сюжетно-ролевая игра, предопределенная позицией главных героев; ситуация выбора, от которой зависят ход жизни и социально-психологические отношения, осознание себя в структуре общественных отношений.</w:t>
      </w:r>
    </w:p>
    <w:p w:rsidR="009F03B7" w:rsidRPr="00E460E2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  <w:sz w:val="40"/>
        </w:rPr>
      </w:pPr>
      <w:r>
        <w:rPr>
          <w:i/>
          <w:color w:val="000000"/>
        </w:rPr>
        <w:t>Защита проекта -</w:t>
      </w:r>
      <w:r>
        <w:rPr>
          <w:color w:val="000000"/>
          <w:sz w:val="40"/>
        </w:rPr>
        <w:t xml:space="preserve"> </w:t>
      </w:r>
      <w:r w:rsidRPr="00E460E2">
        <w:rPr>
          <w:color w:val="000000"/>
          <w:szCs w:val="20"/>
        </w:rPr>
        <w:t>способность проецировать изменения действительности во имя улучшения жизни, соотнесение личных интересов с общественными, предложение новых идей для решения жизненных проблем.</w:t>
      </w:r>
      <w:r>
        <w:rPr>
          <w:color w:val="000000"/>
          <w:sz w:val="40"/>
        </w:rPr>
        <w:t xml:space="preserve"> </w:t>
      </w:r>
    </w:p>
    <w:p w:rsidR="009F03B7" w:rsidRPr="00125D04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  <w:sz w:val="48"/>
        </w:rPr>
      </w:pPr>
      <w:r>
        <w:rPr>
          <w:i/>
          <w:color w:val="000000"/>
        </w:rPr>
        <w:t xml:space="preserve">Философский стол - </w:t>
      </w:r>
      <w:r w:rsidRPr="00125D04">
        <w:rPr>
          <w:color w:val="000000"/>
          <w:szCs w:val="20"/>
        </w:rPr>
        <w:t>коллективная работа по отысканию социального значения и личностного смысла явления жизни («Свобода и долг», «Человек и природа» и т.п.).</w:t>
      </w:r>
    </w:p>
    <w:p w:rsidR="009F03B7" w:rsidRPr="00125D04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  <w:sz w:val="48"/>
        </w:rPr>
      </w:pPr>
      <w:r>
        <w:rPr>
          <w:i/>
          <w:color w:val="000000"/>
        </w:rPr>
        <w:t>Чаепитие -</w:t>
      </w:r>
      <w:r>
        <w:rPr>
          <w:color w:val="000000"/>
          <w:sz w:val="48"/>
        </w:rPr>
        <w:t xml:space="preserve"> </w:t>
      </w:r>
      <w:r w:rsidRPr="00125D04">
        <w:rPr>
          <w:color w:val="000000"/>
          <w:szCs w:val="20"/>
        </w:rPr>
        <w:t>обладает большой силой, создает особую психологическую атмосферу, смягчает взаимоотношения, раскрепощает.</w:t>
      </w:r>
    </w:p>
    <w:p w:rsidR="009F03B7" w:rsidRPr="00125D04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  <w:sz w:val="48"/>
        </w:rPr>
      </w:pPr>
      <w:r>
        <w:rPr>
          <w:i/>
          <w:color w:val="000000"/>
        </w:rPr>
        <w:t>«Крепкий орешек» -</w:t>
      </w:r>
      <w:r>
        <w:rPr>
          <w:color w:val="000000"/>
          <w:sz w:val="48"/>
        </w:rPr>
        <w:t xml:space="preserve"> </w:t>
      </w:r>
      <w:r w:rsidRPr="00125D04">
        <w:rPr>
          <w:color w:val="000000"/>
          <w:szCs w:val="20"/>
        </w:rPr>
        <w:t>решение трудных вопросов в жизни совместно с группой, доверительный разговор на основе добрых взаимоотношений</w:t>
      </w:r>
      <w:r>
        <w:rPr>
          <w:color w:val="000000"/>
          <w:szCs w:val="20"/>
        </w:rPr>
        <w:t>.</w:t>
      </w:r>
    </w:p>
    <w:p w:rsidR="009F03B7" w:rsidRPr="00125D04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  <w:sz w:val="56"/>
        </w:rPr>
      </w:pPr>
      <w:r>
        <w:rPr>
          <w:i/>
          <w:color w:val="000000"/>
        </w:rPr>
        <w:t>Час добрых сюрпризов -</w:t>
      </w:r>
      <w:r>
        <w:rPr>
          <w:color w:val="000000"/>
          <w:sz w:val="48"/>
        </w:rPr>
        <w:t xml:space="preserve"> </w:t>
      </w:r>
      <w:r w:rsidRPr="00125D04">
        <w:rPr>
          <w:color w:val="000000"/>
          <w:szCs w:val="20"/>
        </w:rPr>
        <w:t>упражнение в умении оказывать знаки внимания, доставлять людям радость</w:t>
      </w:r>
      <w:r>
        <w:rPr>
          <w:color w:val="000000"/>
          <w:szCs w:val="20"/>
        </w:rPr>
        <w:t>.</w:t>
      </w:r>
    </w:p>
    <w:p w:rsidR="009F03B7" w:rsidRPr="00125D04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2" w:hanging="567"/>
        <w:jc w:val="both"/>
        <w:rPr>
          <w:color w:val="000000"/>
          <w:sz w:val="96"/>
        </w:rPr>
      </w:pPr>
      <w:r>
        <w:rPr>
          <w:i/>
          <w:color w:val="000000"/>
        </w:rPr>
        <w:t>Конверт вопросов -</w:t>
      </w:r>
      <w:r>
        <w:rPr>
          <w:color w:val="000000"/>
          <w:sz w:val="56"/>
        </w:rPr>
        <w:t xml:space="preserve"> </w:t>
      </w:r>
      <w:r w:rsidRPr="00125D04">
        <w:rPr>
          <w:color w:val="000000"/>
          <w:szCs w:val="20"/>
        </w:rPr>
        <w:t>свободный обмен мнениями на разные темы в дружеской обстановке</w:t>
      </w:r>
      <w:r>
        <w:rPr>
          <w:color w:val="000000"/>
          <w:szCs w:val="20"/>
        </w:rPr>
        <w:t>.</w:t>
      </w:r>
    </w:p>
    <w:p w:rsidR="009F03B7" w:rsidRPr="008E089F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2" w:hanging="567"/>
        <w:jc w:val="both"/>
        <w:rPr>
          <w:color w:val="000000"/>
          <w:sz w:val="96"/>
        </w:rPr>
      </w:pPr>
      <w:r>
        <w:rPr>
          <w:i/>
          <w:color w:val="000000"/>
        </w:rPr>
        <w:t>Выпускной ринг -</w:t>
      </w:r>
      <w:r>
        <w:rPr>
          <w:color w:val="000000"/>
          <w:sz w:val="96"/>
        </w:rPr>
        <w:t xml:space="preserve"> </w:t>
      </w:r>
      <w:r w:rsidRPr="00125D04">
        <w:rPr>
          <w:color w:val="000000"/>
          <w:szCs w:val="20"/>
        </w:rPr>
        <w:t xml:space="preserve">отчет выпускников творческих коллективов, анализ прошлого, планы на будущее; </w:t>
      </w:r>
      <w:r>
        <w:rPr>
          <w:color w:val="000000"/>
          <w:szCs w:val="20"/>
        </w:rPr>
        <w:t xml:space="preserve"> </w:t>
      </w:r>
      <w:r w:rsidRPr="00125D04">
        <w:rPr>
          <w:color w:val="000000"/>
          <w:szCs w:val="20"/>
        </w:rPr>
        <w:t>создание атмосферы дружбы, взаимопонимания; формирование умения взаимодействовать с людьми</w:t>
      </w:r>
      <w:r>
        <w:rPr>
          <w:color w:val="000000"/>
          <w:szCs w:val="20"/>
        </w:rPr>
        <w:t>.</w:t>
      </w:r>
    </w:p>
    <w:p w:rsidR="009F03B7" w:rsidRDefault="009F03B7" w:rsidP="009F03B7">
      <w:pPr>
        <w:tabs>
          <w:tab w:val="left" w:pos="426"/>
        </w:tabs>
        <w:autoSpaceDE/>
        <w:autoSpaceDN/>
        <w:ind w:left="357"/>
        <w:jc w:val="both"/>
        <w:rPr>
          <w:b/>
          <w:color w:val="000000"/>
          <w:u w:val="single"/>
        </w:rPr>
      </w:pPr>
    </w:p>
    <w:p w:rsidR="009F03B7" w:rsidRDefault="009F03B7" w:rsidP="009F03B7">
      <w:pPr>
        <w:numPr>
          <w:ilvl w:val="0"/>
          <w:numId w:val="14"/>
        </w:numPr>
        <w:tabs>
          <w:tab w:val="left" w:pos="426"/>
        </w:tabs>
        <w:autoSpaceDE/>
        <w:autoSpaceDN/>
        <w:ind w:left="357" w:hanging="357"/>
        <w:jc w:val="both"/>
        <w:rPr>
          <w:b/>
          <w:color w:val="000000"/>
          <w:u w:val="single"/>
        </w:rPr>
      </w:pPr>
      <w:r w:rsidRPr="008E089F">
        <w:rPr>
          <w:b/>
          <w:color w:val="000000"/>
          <w:u w:val="single"/>
        </w:rPr>
        <w:t>Основные этапы подготовки педагога к учебному занятию.</w:t>
      </w:r>
    </w:p>
    <w:p w:rsidR="009F03B7" w:rsidRPr="003E04D4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</w:rPr>
      </w:pPr>
      <w:r w:rsidRPr="003E04D4">
        <w:rPr>
          <w:i/>
          <w:color w:val="000000"/>
        </w:rPr>
        <w:t>Первый этап</w:t>
      </w:r>
      <w:r w:rsidRPr="003E04D4">
        <w:rPr>
          <w:color w:val="000000"/>
        </w:rPr>
        <w:t xml:space="preserve">: </w:t>
      </w:r>
      <w:r w:rsidRPr="003E04D4">
        <w:rPr>
          <w:i/>
          <w:color w:val="333333"/>
          <w:szCs w:val="18"/>
        </w:rPr>
        <w:t>анализ предыдущего учебного занятия</w:t>
      </w:r>
      <w:r>
        <w:rPr>
          <w:color w:val="333333"/>
          <w:szCs w:val="18"/>
        </w:rPr>
        <w:t>.</w:t>
      </w:r>
    </w:p>
    <w:p w:rsidR="009F03B7" w:rsidRPr="003E04D4" w:rsidRDefault="009F03B7" w:rsidP="009F03B7">
      <w:pPr>
        <w:numPr>
          <w:ilvl w:val="1"/>
          <w:numId w:val="26"/>
        </w:numPr>
        <w:tabs>
          <w:tab w:val="left" w:pos="426"/>
        </w:tabs>
        <w:autoSpaceDE/>
        <w:autoSpaceDN/>
        <w:ind w:left="1559" w:hanging="567"/>
        <w:jc w:val="both"/>
        <w:rPr>
          <w:color w:val="000000"/>
        </w:rPr>
      </w:pPr>
      <w:r>
        <w:rPr>
          <w:color w:val="333333"/>
        </w:rPr>
        <w:t>Д</w:t>
      </w:r>
      <w:r w:rsidRPr="003E04D4">
        <w:rPr>
          <w:color w:val="333333"/>
        </w:rPr>
        <w:t>остигло ли учебное занятие поставленной цели?</w:t>
      </w:r>
    </w:p>
    <w:p w:rsidR="009F03B7" w:rsidRPr="003E04D4" w:rsidRDefault="009F03B7" w:rsidP="009F03B7">
      <w:pPr>
        <w:numPr>
          <w:ilvl w:val="1"/>
          <w:numId w:val="26"/>
        </w:numPr>
        <w:tabs>
          <w:tab w:val="left" w:pos="426"/>
        </w:tabs>
        <w:autoSpaceDE/>
        <w:autoSpaceDN/>
        <w:ind w:left="1418" w:hanging="426"/>
        <w:jc w:val="both"/>
        <w:rPr>
          <w:color w:val="000000"/>
        </w:rPr>
      </w:pPr>
      <w:r>
        <w:rPr>
          <w:color w:val="333333"/>
        </w:rPr>
        <w:t>В</w:t>
      </w:r>
      <w:r w:rsidRPr="003E04D4">
        <w:rPr>
          <w:color w:val="333333"/>
        </w:rPr>
        <w:t xml:space="preserve"> каком объеме и качестве реализованы задачи занятия на каждом из его этапов?</w:t>
      </w:r>
    </w:p>
    <w:p w:rsidR="009F03B7" w:rsidRPr="003E04D4" w:rsidRDefault="009F03B7" w:rsidP="009F03B7">
      <w:pPr>
        <w:numPr>
          <w:ilvl w:val="1"/>
          <w:numId w:val="26"/>
        </w:numPr>
        <w:tabs>
          <w:tab w:val="left" w:pos="426"/>
        </w:tabs>
        <w:autoSpaceDE/>
        <w:autoSpaceDN/>
        <w:ind w:left="1418" w:hanging="426"/>
        <w:jc w:val="both"/>
        <w:rPr>
          <w:color w:val="000000"/>
        </w:rPr>
      </w:pPr>
      <w:r>
        <w:rPr>
          <w:color w:val="333333"/>
        </w:rPr>
        <w:t>Н</w:t>
      </w:r>
      <w:r w:rsidRPr="003E04D4">
        <w:rPr>
          <w:color w:val="333333"/>
        </w:rPr>
        <w:t>асколько полно и качественно реализовано содержание?</w:t>
      </w:r>
    </w:p>
    <w:p w:rsidR="009F03B7" w:rsidRPr="003E04D4" w:rsidRDefault="009F03B7" w:rsidP="009F03B7">
      <w:pPr>
        <w:numPr>
          <w:ilvl w:val="1"/>
          <w:numId w:val="26"/>
        </w:numPr>
        <w:tabs>
          <w:tab w:val="left" w:pos="426"/>
        </w:tabs>
        <w:autoSpaceDE/>
        <w:autoSpaceDN/>
        <w:ind w:left="1418" w:hanging="426"/>
        <w:jc w:val="both"/>
        <w:rPr>
          <w:color w:val="000000"/>
        </w:rPr>
      </w:pPr>
      <w:r w:rsidRPr="003E04D4">
        <w:rPr>
          <w:color w:val="333333"/>
        </w:rPr>
        <w:t>За счет чего были достигнуты те или иные результаты</w:t>
      </w:r>
      <w:r>
        <w:rPr>
          <w:color w:val="333333"/>
        </w:rPr>
        <w:t>?</w:t>
      </w:r>
    </w:p>
    <w:p w:rsidR="009F03B7" w:rsidRPr="003E04D4" w:rsidRDefault="009F03B7" w:rsidP="009F03B7">
      <w:pPr>
        <w:numPr>
          <w:ilvl w:val="1"/>
          <w:numId w:val="26"/>
        </w:numPr>
        <w:tabs>
          <w:tab w:val="left" w:pos="426"/>
        </w:tabs>
        <w:autoSpaceDE/>
        <w:autoSpaceDN/>
        <w:ind w:left="1418" w:hanging="426"/>
        <w:jc w:val="both"/>
        <w:rPr>
          <w:color w:val="000000"/>
        </w:rPr>
      </w:pPr>
      <w:r w:rsidRPr="003E04D4">
        <w:rPr>
          <w:color w:val="333333"/>
        </w:rPr>
        <w:t>В зависимости от результатов что необходимо изменить в последующих учебных занятиях, какие новые элементы внести, от чего отказаться?</w:t>
      </w:r>
    </w:p>
    <w:p w:rsidR="009F03B7" w:rsidRPr="003E04D4" w:rsidRDefault="009F03B7" w:rsidP="009F03B7">
      <w:pPr>
        <w:numPr>
          <w:ilvl w:val="1"/>
          <w:numId w:val="26"/>
        </w:numPr>
        <w:tabs>
          <w:tab w:val="left" w:pos="426"/>
        </w:tabs>
        <w:autoSpaceDE/>
        <w:autoSpaceDN/>
        <w:ind w:left="1418" w:hanging="426"/>
        <w:jc w:val="both"/>
        <w:rPr>
          <w:color w:val="000000"/>
        </w:rPr>
      </w:pPr>
      <w:r w:rsidRPr="003E04D4">
        <w:rPr>
          <w:color w:val="333333"/>
        </w:rPr>
        <w:t>Все ли потенциальные возможности занятия и его темы были использованы для решения обучающих</w:t>
      </w:r>
      <w:r>
        <w:rPr>
          <w:color w:val="333333"/>
        </w:rPr>
        <w:t>, развивающих и</w:t>
      </w:r>
      <w:r w:rsidRPr="003E04D4">
        <w:rPr>
          <w:color w:val="333333"/>
        </w:rPr>
        <w:t xml:space="preserve"> воспитательных  </w:t>
      </w:r>
      <w:r>
        <w:rPr>
          <w:color w:val="333333"/>
        </w:rPr>
        <w:t>задач?</w:t>
      </w:r>
    </w:p>
    <w:p w:rsidR="009F03B7" w:rsidRPr="003E04D4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</w:rPr>
      </w:pPr>
      <w:r>
        <w:rPr>
          <w:i/>
          <w:color w:val="000000"/>
        </w:rPr>
        <w:t>Второй этап: моделирующий.</w:t>
      </w:r>
    </w:p>
    <w:p w:rsidR="009F03B7" w:rsidRPr="00796A29" w:rsidRDefault="009F03B7" w:rsidP="009F03B7">
      <w:pPr>
        <w:numPr>
          <w:ilvl w:val="0"/>
          <w:numId w:val="27"/>
        </w:numPr>
        <w:tabs>
          <w:tab w:val="left" w:pos="426"/>
        </w:tabs>
        <w:autoSpaceDE/>
        <w:autoSpaceDN/>
        <w:ind w:left="1418"/>
        <w:jc w:val="both"/>
        <w:rPr>
          <w:color w:val="000000"/>
        </w:rPr>
      </w:pPr>
      <w:r>
        <w:rPr>
          <w:color w:val="333333"/>
        </w:rPr>
        <w:t>О</w:t>
      </w:r>
      <w:r w:rsidRPr="003E04D4">
        <w:rPr>
          <w:color w:val="333333"/>
        </w:rPr>
        <w:t>пределение места учебного занятия в системе тем, в логике процесса обучения</w:t>
      </w:r>
      <w:r>
        <w:rPr>
          <w:color w:val="333333"/>
        </w:rPr>
        <w:t>.</w:t>
      </w:r>
    </w:p>
    <w:p w:rsidR="009F03B7" w:rsidRDefault="009F03B7" w:rsidP="009F03B7">
      <w:pPr>
        <w:numPr>
          <w:ilvl w:val="0"/>
          <w:numId w:val="27"/>
        </w:numPr>
        <w:tabs>
          <w:tab w:val="left" w:pos="426"/>
        </w:tabs>
        <w:autoSpaceDE/>
        <w:autoSpaceDN/>
        <w:ind w:left="1418"/>
        <w:jc w:val="both"/>
        <w:rPr>
          <w:color w:val="000000"/>
        </w:rPr>
      </w:pPr>
      <w:r>
        <w:rPr>
          <w:color w:val="000000"/>
        </w:rPr>
        <w:t>Определение темы, цели, задач учебного занятия.</w:t>
      </w:r>
    </w:p>
    <w:p w:rsidR="009F03B7" w:rsidRPr="00796A29" w:rsidRDefault="009F03B7" w:rsidP="009F03B7">
      <w:pPr>
        <w:numPr>
          <w:ilvl w:val="0"/>
          <w:numId w:val="27"/>
        </w:numPr>
        <w:tabs>
          <w:tab w:val="left" w:pos="426"/>
        </w:tabs>
        <w:autoSpaceDE/>
        <w:autoSpaceDN/>
        <w:ind w:left="1418"/>
        <w:jc w:val="both"/>
        <w:rPr>
          <w:color w:val="000000"/>
        </w:rPr>
      </w:pPr>
      <w:r w:rsidRPr="00796A29">
        <w:t>Определение типа, формы и структуры проведения занятия</w:t>
      </w:r>
      <w:r>
        <w:t>.</w:t>
      </w:r>
    </w:p>
    <w:p w:rsidR="009F03B7" w:rsidRPr="00796A29" w:rsidRDefault="009F03B7" w:rsidP="009F03B7">
      <w:pPr>
        <w:numPr>
          <w:ilvl w:val="0"/>
          <w:numId w:val="27"/>
        </w:numPr>
        <w:tabs>
          <w:tab w:val="left" w:pos="426"/>
        </w:tabs>
        <w:autoSpaceDE/>
        <w:autoSpaceDN/>
        <w:ind w:left="1418"/>
        <w:jc w:val="both"/>
        <w:rPr>
          <w:color w:val="000000"/>
        </w:rPr>
      </w:pPr>
      <w:r w:rsidRPr="00796A29">
        <w:rPr>
          <w:color w:val="333333"/>
        </w:rPr>
        <w:t>Продумывание содержательных этапов и логики занятия, отбор способов работы как педагога, так и детей на каждом этапе занятия</w:t>
      </w:r>
      <w:r>
        <w:rPr>
          <w:color w:val="333333"/>
        </w:rPr>
        <w:t>.</w:t>
      </w:r>
    </w:p>
    <w:p w:rsidR="009F03B7" w:rsidRPr="00796A29" w:rsidRDefault="009F03B7" w:rsidP="009F03B7">
      <w:pPr>
        <w:numPr>
          <w:ilvl w:val="0"/>
          <w:numId w:val="27"/>
        </w:numPr>
        <w:tabs>
          <w:tab w:val="left" w:pos="426"/>
        </w:tabs>
        <w:autoSpaceDE/>
        <w:autoSpaceDN/>
        <w:ind w:left="1418"/>
        <w:jc w:val="both"/>
        <w:rPr>
          <w:color w:val="000000"/>
          <w:sz w:val="36"/>
        </w:rPr>
      </w:pPr>
      <w:r w:rsidRPr="00796A29">
        <w:rPr>
          <w:color w:val="333333"/>
          <w:szCs w:val="18"/>
        </w:rPr>
        <w:t>Подбор педагогических способов контроля и оценки усвоения детьми материала занятия.</w:t>
      </w:r>
    </w:p>
    <w:p w:rsidR="009F03B7" w:rsidRPr="00796A29" w:rsidRDefault="009F03B7" w:rsidP="009F03B7">
      <w:pPr>
        <w:numPr>
          <w:ilvl w:val="1"/>
          <w:numId w:val="14"/>
        </w:numPr>
        <w:tabs>
          <w:tab w:val="left" w:pos="426"/>
        </w:tabs>
        <w:autoSpaceDE/>
        <w:autoSpaceDN/>
        <w:ind w:left="993" w:hanging="567"/>
        <w:jc w:val="both"/>
        <w:rPr>
          <w:color w:val="000000"/>
        </w:rPr>
      </w:pPr>
      <w:r>
        <w:rPr>
          <w:i/>
          <w:color w:val="000000"/>
        </w:rPr>
        <w:t>Третий этап: о</w:t>
      </w:r>
      <w:r w:rsidRPr="00796A29">
        <w:rPr>
          <w:i/>
        </w:rPr>
        <w:t>беспечение содержания учебного занятия</w:t>
      </w:r>
      <w:r>
        <w:rPr>
          <w:i/>
        </w:rPr>
        <w:t>.</w:t>
      </w:r>
    </w:p>
    <w:p w:rsidR="009F03B7" w:rsidRPr="00796A29" w:rsidRDefault="009F03B7" w:rsidP="009F03B7">
      <w:pPr>
        <w:numPr>
          <w:ilvl w:val="1"/>
          <w:numId w:val="28"/>
        </w:numPr>
        <w:tabs>
          <w:tab w:val="left" w:pos="426"/>
        </w:tabs>
        <w:autoSpaceDE/>
        <w:autoSpaceDN/>
        <w:ind w:left="1418"/>
        <w:jc w:val="both"/>
        <w:rPr>
          <w:color w:val="000000"/>
        </w:rPr>
      </w:pPr>
      <w:r>
        <w:t>С</w:t>
      </w:r>
      <w:r w:rsidRPr="00796A29">
        <w:t>амоподготовка педагога: подбор информационного, познавательного материала (содержания занятия)</w:t>
      </w:r>
      <w:r>
        <w:t>.</w:t>
      </w:r>
    </w:p>
    <w:p w:rsidR="009F03B7" w:rsidRPr="00796A29" w:rsidRDefault="009F03B7" w:rsidP="009F03B7">
      <w:pPr>
        <w:numPr>
          <w:ilvl w:val="1"/>
          <w:numId w:val="28"/>
        </w:numPr>
        <w:tabs>
          <w:tab w:val="left" w:pos="426"/>
        </w:tabs>
        <w:autoSpaceDE/>
        <w:autoSpaceDN/>
        <w:ind w:left="1418"/>
        <w:jc w:val="both"/>
        <w:rPr>
          <w:color w:val="000000"/>
        </w:rPr>
      </w:pPr>
      <w:r w:rsidRPr="00796A29">
        <w:t xml:space="preserve">Обеспечение учебной деятельности </w:t>
      </w:r>
      <w:r>
        <w:t>об</w:t>
      </w:r>
      <w:r w:rsidRPr="00796A29">
        <w:t>уча</w:t>
      </w:r>
      <w:r>
        <w:t>ю</w:t>
      </w:r>
      <w:r w:rsidRPr="00796A29">
        <w:t>щихся: подбор, изготовление дидактического, наглядного, раздаточного материала; подготовка заданий</w:t>
      </w:r>
      <w:r>
        <w:t>.</w:t>
      </w:r>
    </w:p>
    <w:p w:rsidR="009F03B7" w:rsidRPr="00796A29" w:rsidRDefault="009F03B7" w:rsidP="009F03B7">
      <w:pPr>
        <w:numPr>
          <w:ilvl w:val="1"/>
          <w:numId w:val="28"/>
        </w:numPr>
        <w:tabs>
          <w:tab w:val="left" w:pos="426"/>
        </w:tabs>
        <w:autoSpaceDE/>
        <w:autoSpaceDN/>
        <w:ind w:left="1418"/>
        <w:jc w:val="both"/>
        <w:rPr>
          <w:color w:val="000000"/>
        </w:rPr>
      </w:pPr>
      <w:r w:rsidRPr="00796A29">
        <w:t>Материально-техническое обеспечение: подготовка кабинета, инвентаря, оборудования и т.д.</w:t>
      </w:r>
    </w:p>
    <w:p w:rsidR="009F03B7" w:rsidRDefault="009F03B7" w:rsidP="009F03B7">
      <w:pPr>
        <w:jc w:val="both"/>
      </w:pPr>
    </w:p>
    <w:p w:rsidR="009F03B7" w:rsidRPr="00796A29" w:rsidRDefault="009F03B7" w:rsidP="009F03B7">
      <w:pPr>
        <w:numPr>
          <w:ilvl w:val="0"/>
          <w:numId w:val="14"/>
        </w:numPr>
        <w:tabs>
          <w:tab w:val="left" w:pos="426"/>
        </w:tabs>
        <w:autoSpaceDE/>
        <w:autoSpaceDN/>
        <w:jc w:val="both"/>
        <w:rPr>
          <w:rFonts w:ascii="Arial" w:hAnsi="Arial" w:cs="Arial"/>
          <w:b/>
          <w:color w:val="000000"/>
          <w:u w:val="single"/>
        </w:rPr>
      </w:pPr>
      <w:r w:rsidRPr="00796A29">
        <w:rPr>
          <w:b/>
          <w:u w:val="single"/>
        </w:rPr>
        <w:t>Продолжительность</w:t>
      </w:r>
      <w:r>
        <w:rPr>
          <w:b/>
          <w:u w:val="single"/>
        </w:rPr>
        <w:t>,</w:t>
      </w:r>
      <w:r w:rsidRPr="00796A29">
        <w:rPr>
          <w:b/>
          <w:u w:val="single"/>
        </w:rPr>
        <w:t xml:space="preserve"> периодичность </w:t>
      </w:r>
      <w:r>
        <w:rPr>
          <w:b/>
          <w:u w:val="single"/>
        </w:rPr>
        <w:t xml:space="preserve">и режим </w:t>
      </w:r>
      <w:r w:rsidRPr="00796A29">
        <w:rPr>
          <w:b/>
          <w:u w:val="single"/>
        </w:rPr>
        <w:t>учебных занятий.</w:t>
      </w:r>
    </w:p>
    <w:p w:rsidR="009F03B7" w:rsidRDefault="009F03B7" w:rsidP="009F03B7">
      <w:pPr>
        <w:pStyle w:val="a3"/>
        <w:numPr>
          <w:ilvl w:val="1"/>
          <w:numId w:val="14"/>
        </w:numPr>
        <w:tabs>
          <w:tab w:val="left" w:pos="851"/>
        </w:tabs>
        <w:ind w:hanging="502"/>
        <w:jc w:val="both"/>
        <w:rPr>
          <w:rFonts w:ascii="Times New Roman" w:hAnsi="Times New Roman"/>
          <w:sz w:val="24"/>
        </w:rPr>
      </w:pPr>
      <w:r w:rsidRPr="00027CD2">
        <w:rPr>
          <w:rFonts w:ascii="Times New Roman" w:hAnsi="Times New Roman"/>
          <w:i/>
          <w:sz w:val="24"/>
        </w:rPr>
        <w:lastRenderedPageBreak/>
        <w:t>Режим учебных занятий</w:t>
      </w:r>
      <w:r>
        <w:rPr>
          <w:rFonts w:ascii="Times New Roman" w:hAnsi="Times New Roman"/>
          <w:i/>
          <w:sz w:val="24"/>
        </w:rPr>
        <w:t xml:space="preserve"> </w:t>
      </w:r>
      <w:r w:rsidRPr="003E53E6">
        <w:rPr>
          <w:rFonts w:ascii="Times New Roman" w:hAnsi="Times New Roman"/>
          <w:sz w:val="24"/>
        </w:rPr>
        <w:t>регламентируется соответствующим локальным актом</w:t>
      </w:r>
      <w:r>
        <w:rPr>
          <w:rFonts w:ascii="Times New Roman" w:hAnsi="Times New Roman"/>
          <w:sz w:val="24"/>
        </w:rPr>
        <w:t>.</w:t>
      </w:r>
    </w:p>
    <w:p w:rsidR="009F03B7" w:rsidRPr="00B37F5D" w:rsidRDefault="009F03B7" w:rsidP="009F03B7">
      <w:pPr>
        <w:numPr>
          <w:ilvl w:val="1"/>
          <w:numId w:val="14"/>
        </w:numPr>
        <w:tabs>
          <w:tab w:val="left" w:pos="0"/>
          <w:tab w:val="left" w:pos="851"/>
        </w:tabs>
        <w:ind w:left="851" w:hanging="567"/>
        <w:jc w:val="both"/>
        <w:rPr>
          <w:sz w:val="22"/>
        </w:rPr>
      </w:pPr>
      <w:r w:rsidRPr="00027CD2">
        <w:rPr>
          <w:i/>
        </w:rPr>
        <w:t>Продолжительность занятий</w:t>
      </w:r>
      <w:r>
        <w:t xml:space="preserve"> и их количество определяется санитарно-эпидемиологическими требованиями и нормативами, образовательной программой,  целесообразности нагрузки детей.</w:t>
      </w:r>
      <w:r w:rsidRPr="005561D3">
        <w:t xml:space="preserve"> </w:t>
      </w:r>
      <w:r>
        <w:t xml:space="preserve">Допустимая нагрузка на 1 ребёнка в учебные дни, как правило, не должна превышать 1,5 астрономических часа (2 учебных занятия), в выходные и каникулярные дни </w:t>
      </w:r>
      <w:r>
        <w:noBreakHyphen/>
        <w:t xml:space="preserve"> 3 астрономических часов (4 учебных занятия).</w:t>
      </w:r>
      <w:r w:rsidRPr="00B37F5D">
        <w:t xml:space="preserve"> </w:t>
      </w:r>
      <w:r>
        <w:t>Между занятиями</w:t>
      </w:r>
      <w:r w:rsidRPr="00E93387">
        <w:t xml:space="preserve"> необходимо устраивать перерыв</w:t>
      </w:r>
      <w:r>
        <w:t>ы</w:t>
      </w:r>
      <w:r w:rsidRPr="00E93387">
        <w:t xml:space="preserve"> длительностью не менее10 мин</w:t>
      </w:r>
      <w:r>
        <w:t>ут</w:t>
      </w:r>
      <w:r w:rsidRPr="00E93387">
        <w:t xml:space="preserve"> для отдыха детей и проветривания помещений</w:t>
      </w:r>
      <w:r>
        <w:t>.</w:t>
      </w:r>
    </w:p>
    <w:p w:rsidR="009F03B7" w:rsidRPr="00B37F5D" w:rsidRDefault="009F03B7" w:rsidP="009F03B7">
      <w:pPr>
        <w:numPr>
          <w:ilvl w:val="1"/>
          <w:numId w:val="14"/>
        </w:numPr>
        <w:tabs>
          <w:tab w:val="left" w:pos="0"/>
          <w:tab w:val="left" w:pos="851"/>
        </w:tabs>
        <w:ind w:left="851" w:hanging="567"/>
        <w:jc w:val="both"/>
        <w:rPr>
          <w:sz w:val="22"/>
        </w:rPr>
      </w:pPr>
      <w:r w:rsidRPr="00027CD2">
        <w:rPr>
          <w:i/>
        </w:rPr>
        <w:t>Продолжительность одного занятия</w:t>
      </w:r>
      <w:r>
        <w:t xml:space="preserve"> составляет:</w:t>
      </w:r>
    </w:p>
    <w:p w:rsidR="009F03B7" w:rsidRPr="00B37F5D" w:rsidRDefault="009F03B7" w:rsidP="009F03B7">
      <w:pPr>
        <w:numPr>
          <w:ilvl w:val="0"/>
          <w:numId w:val="29"/>
        </w:numPr>
        <w:tabs>
          <w:tab w:val="left" w:pos="0"/>
          <w:tab w:val="left" w:pos="851"/>
        </w:tabs>
        <w:jc w:val="both"/>
        <w:rPr>
          <w:sz w:val="22"/>
        </w:rPr>
      </w:pPr>
      <w:r>
        <w:t>для дошкольников – от 20 до 30 минут;</w:t>
      </w:r>
    </w:p>
    <w:p w:rsidR="009F03B7" w:rsidRPr="00B37F5D" w:rsidRDefault="009F03B7" w:rsidP="009F03B7">
      <w:pPr>
        <w:numPr>
          <w:ilvl w:val="0"/>
          <w:numId w:val="29"/>
        </w:numPr>
        <w:tabs>
          <w:tab w:val="left" w:pos="0"/>
          <w:tab w:val="left" w:pos="851"/>
        </w:tabs>
        <w:jc w:val="both"/>
      </w:pPr>
      <w:r w:rsidRPr="00B37F5D">
        <w:t xml:space="preserve">для обучающихся </w:t>
      </w:r>
      <w:r>
        <w:t>6-8 лет</w:t>
      </w:r>
      <w:r w:rsidRPr="00B37F5D">
        <w:t xml:space="preserve"> – от 25 до 40 минут;</w:t>
      </w:r>
    </w:p>
    <w:p w:rsidR="009F03B7" w:rsidRPr="00B37F5D" w:rsidRDefault="009F03B7" w:rsidP="009F03B7">
      <w:pPr>
        <w:numPr>
          <w:ilvl w:val="0"/>
          <w:numId w:val="29"/>
        </w:numPr>
        <w:tabs>
          <w:tab w:val="left" w:pos="0"/>
          <w:tab w:val="left" w:pos="851"/>
        </w:tabs>
        <w:jc w:val="both"/>
      </w:pPr>
      <w:r w:rsidRPr="00B37F5D">
        <w:t>для обучающихся 8 лет и старше – 40 минут;</w:t>
      </w:r>
    </w:p>
    <w:p w:rsidR="009F03B7" w:rsidRPr="00B37F5D" w:rsidRDefault="009F03B7" w:rsidP="009F03B7">
      <w:pPr>
        <w:numPr>
          <w:ilvl w:val="0"/>
          <w:numId w:val="29"/>
        </w:numPr>
        <w:tabs>
          <w:tab w:val="left" w:pos="0"/>
          <w:tab w:val="left" w:pos="851"/>
        </w:tabs>
        <w:jc w:val="both"/>
      </w:pPr>
      <w:r w:rsidRPr="00B37F5D">
        <w:t>для лиц с ограниченными возможностями здоровья – от 30 до 40 минут.</w:t>
      </w:r>
    </w:p>
    <w:p w:rsidR="009F03B7" w:rsidRDefault="009F03B7" w:rsidP="009F03B7">
      <w:pPr>
        <w:tabs>
          <w:tab w:val="left" w:pos="0"/>
          <w:tab w:val="left" w:pos="851"/>
        </w:tabs>
        <w:ind w:left="851"/>
        <w:jc w:val="both"/>
        <w:rPr>
          <w:sz w:val="22"/>
        </w:rPr>
      </w:pPr>
      <w:r w:rsidRPr="00E93387">
        <w:t xml:space="preserve">В зависимости от специфики объединений возможно </w:t>
      </w:r>
      <w:r>
        <w:t>варьирование</w:t>
      </w:r>
      <w:r w:rsidRPr="00E93387">
        <w:t xml:space="preserve"> продолжительности одного занятия</w:t>
      </w:r>
      <w:r>
        <w:t xml:space="preserve"> в указанных рамках</w:t>
      </w:r>
      <w:r w:rsidRPr="00E93387">
        <w:t>, что должно обос</w:t>
      </w:r>
      <w:r>
        <w:t>новываться в программе педагога и (или) учебно-тематическом плане для определённой группы на учебный год.</w:t>
      </w:r>
      <w:r>
        <w:rPr>
          <w:sz w:val="22"/>
        </w:rPr>
        <w:t xml:space="preserve"> </w:t>
      </w:r>
    </w:p>
    <w:p w:rsidR="009F03B7" w:rsidRDefault="009F03B7" w:rsidP="009F03B7">
      <w:pPr>
        <w:numPr>
          <w:ilvl w:val="1"/>
          <w:numId w:val="14"/>
        </w:numPr>
        <w:tabs>
          <w:tab w:val="left" w:pos="0"/>
          <w:tab w:val="left" w:pos="851"/>
        </w:tabs>
        <w:ind w:left="851" w:hanging="567"/>
        <w:jc w:val="both"/>
      </w:pPr>
      <w:r w:rsidRPr="00027CD2">
        <w:rPr>
          <w:i/>
        </w:rPr>
        <w:t>Периодичность проведения занятий</w:t>
      </w:r>
      <w:r w:rsidRPr="00B37F5D">
        <w:t xml:space="preserve">. </w:t>
      </w:r>
    </w:p>
    <w:p w:rsidR="009F03B7" w:rsidRDefault="009F03B7" w:rsidP="009F03B7">
      <w:pPr>
        <w:tabs>
          <w:tab w:val="left" w:pos="0"/>
          <w:tab w:val="left" w:pos="851"/>
        </w:tabs>
        <w:ind w:left="851"/>
        <w:jc w:val="both"/>
      </w:pPr>
      <w:r w:rsidRPr="00B37F5D">
        <w:t>Занятия в каждой группе проводятся не более двух раз в неделю.</w:t>
      </w:r>
    </w:p>
    <w:p w:rsidR="00727659" w:rsidRPr="00F23436" w:rsidRDefault="00727659" w:rsidP="009F03B7">
      <w:pPr>
        <w:pStyle w:val="a6"/>
        <w:spacing w:before="0" w:beforeAutospacing="0" w:after="0" w:afterAutospacing="0"/>
        <w:jc w:val="center"/>
      </w:pP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8E7"/>
    <w:multiLevelType w:val="multilevel"/>
    <w:tmpl w:val="5F62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C54937"/>
    <w:multiLevelType w:val="hybridMultilevel"/>
    <w:tmpl w:val="FEA48598"/>
    <w:lvl w:ilvl="0" w:tplc="932214D2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2">
    <w:nsid w:val="06BC1144"/>
    <w:multiLevelType w:val="hybridMultilevel"/>
    <w:tmpl w:val="1DB88FAE"/>
    <w:lvl w:ilvl="0" w:tplc="2B607BA2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  <w:sz w:val="24"/>
      </w:rPr>
    </w:lvl>
    <w:lvl w:ilvl="1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D080D6C"/>
    <w:multiLevelType w:val="hybridMultilevel"/>
    <w:tmpl w:val="72BCFF7E"/>
    <w:lvl w:ilvl="0" w:tplc="37728D90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4">
    <w:nsid w:val="0EA874E8"/>
    <w:multiLevelType w:val="multilevel"/>
    <w:tmpl w:val="5BBE0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>
    <w:nsid w:val="13E85F04"/>
    <w:multiLevelType w:val="hybridMultilevel"/>
    <w:tmpl w:val="B69E496C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6">
    <w:nsid w:val="20E65CB8"/>
    <w:multiLevelType w:val="hybridMultilevel"/>
    <w:tmpl w:val="DF6A9116"/>
    <w:lvl w:ilvl="0" w:tplc="615451D8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7">
    <w:nsid w:val="25D77111"/>
    <w:multiLevelType w:val="multilevel"/>
    <w:tmpl w:val="B0F8A3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ascii="Times New Roman" w:hAnsi="Times New Roman" w:hint="default"/>
        <w:sz w:val="24"/>
      </w:rPr>
    </w:lvl>
  </w:abstractNum>
  <w:abstractNum w:abstractNumId="8">
    <w:nsid w:val="26FF3BB6"/>
    <w:multiLevelType w:val="multilevel"/>
    <w:tmpl w:val="CD32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D83B7B"/>
    <w:multiLevelType w:val="multilevel"/>
    <w:tmpl w:val="6128C5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8050C8E"/>
    <w:multiLevelType w:val="multilevel"/>
    <w:tmpl w:val="91F03F5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2A5665D4"/>
    <w:multiLevelType w:val="hybridMultilevel"/>
    <w:tmpl w:val="9D100690"/>
    <w:lvl w:ilvl="0" w:tplc="22A6A5E4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1" w:hanging="360"/>
      </w:pPr>
      <w:rPr>
        <w:rFonts w:ascii="Wingdings" w:hAnsi="Wingdings" w:hint="default"/>
      </w:rPr>
    </w:lvl>
  </w:abstractNum>
  <w:abstractNum w:abstractNumId="12">
    <w:nsid w:val="35E01033"/>
    <w:multiLevelType w:val="hybridMultilevel"/>
    <w:tmpl w:val="693816A0"/>
    <w:lvl w:ilvl="0" w:tplc="0419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13">
    <w:nsid w:val="3D6A592C"/>
    <w:multiLevelType w:val="hybridMultilevel"/>
    <w:tmpl w:val="86E202EE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4198131B"/>
    <w:multiLevelType w:val="hybridMultilevel"/>
    <w:tmpl w:val="15E2FD48"/>
    <w:lvl w:ilvl="0" w:tplc="63CE335C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  <w:sz w:val="24"/>
        <w:szCs w:val="24"/>
      </w:rPr>
    </w:lvl>
    <w:lvl w:ilvl="1" w:tplc="22A6A5E4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425F00AF"/>
    <w:multiLevelType w:val="hybridMultilevel"/>
    <w:tmpl w:val="15F0188E"/>
    <w:lvl w:ilvl="0" w:tplc="63CE335C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6">
    <w:nsid w:val="46EB5BB2"/>
    <w:multiLevelType w:val="multilevel"/>
    <w:tmpl w:val="519C4D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  <w:i/>
      </w:rPr>
    </w:lvl>
  </w:abstractNum>
  <w:abstractNum w:abstractNumId="17">
    <w:nsid w:val="50C60F38"/>
    <w:multiLevelType w:val="hybridMultilevel"/>
    <w:tmpl w:val="24B69ECC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>
    <w:nsid w:val="5A0E1534"/>
    <w:multiLevelType w:val="multilevel"/>
    <w:tmpl w:val="DCFE7D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>
    <w:nsid w:val="5A1523CB"/>
    <w:multiLevelType w:val="hybridMultilevel"/>
    <w:tmpl w:val="A9ACB60A"/>
    <w:lvl w:ilvl="0" w:tplc="FF725268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B607BA2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  <w:sz w:val="24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>
    <w:nsid w:val="5A942B44"/>
    <w:multiLevelType w:val="hybridMultilevel"/>
    <w:tmpl w:val="3078B874"/>
    <w:lvl w:ilvl="0" w:tplc="0419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21">
    <w:nsid w:val="5C9C08A6"/>
    <w:multiLevelType w:val="hybridMultilevel"/>
    <w:tmpl w:val="70DC2634"/>
    <w:lvl w:ilvl="0" w:tplc="22A6A5E4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FF725268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  <w:sz w:val="24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2">
    <w:nsid w:val="5CE513BF"/>
    <w:multiLevelType w:val="multilevel"/>
    <w:tmpl w:val="92F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F29674A"/>
    <w:multiLevelType w:val="hybridMultilevel"/>
    <w:tmpl w:val="DF60E966"/>
    <w:lvl w:ilvl="0" w:tplc="57B2D4DC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  <w:sz w:val="24"/>
      </w:rPr>
    </w:lvl>
    <w:lvl w:ilvl="1" w:tplc="0419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4">
    <w:nsid w:val="61F0711E"/>
    <w:multiLevelType w:val="hybridMultilevel"/>
    <w:tmpl w:val="A448CCCE"/>
    <w:lvl w:ilvl="0" w:tplc="22A6A5E4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5">
    <w:nsid w:val="68BD5CA8"/>
    <w:multiLevelType w:val="hybridMultilevel"/>
    <w:tmpl w:val="C68C70C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749958F9"/>
    <w:multiLevelType w:val="hybridMultilevel"/>
    <w:tmpl w:val="41B417F4"/>
    <w:lvl w:ilvl="0" w:tplc="57B2D4DC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7">
    <w:nsid w:val="74EB275D"/>
    <w:multiLevelType w:val="hybridMultilevel"/>
    <w:tmpl w:val="96A0E034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8">
    <w:nsid w:val="78A760A4"/>
    <w:multiLevelType w:val="hybridMultilevel"/>
    <w:tmpl w:val="84983236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26"/>
  </w:num>
  <w:num w:numId="4">
    <w:abstractNumId w:val="23"/>
  </w:num>
  <w:num w:numId="5">
    <w:abstractNumId w:val="5"/>
  </w:num>
  <w:num w:numId="6">
    <w:abstractNumId w:val="28"/>
  </w:num>
  <w:num w:numId="7">
    <w:abstractNumId w:val="17"/>
  </w:num>
  <w:num w:numId="8">
    <w:abstractNumId w:val="27"/>
  </w:num>
  <w:num w:numId="9">
    <w:abstractNumId w:val="25"/>
  </w:num>
  <w:num w:numId="10">
    <w:abstractNumId w:val="7"/>
  </w:num>
  <w:num w:numId="11">
    <w:abstractNumId w:val="4"/>
  </w:num>
  <w:num w:numId="12">
    <w:abstractNumId w:val="16"/>
  </w:num>
  <w:num w:numId="13">
    <w:abstractNumId w:val="9"/>
  </w:num>
  <w:num w:numId="14">
    <w:abstractNumId w:val="18"/>
  </w:num>
  <w:num w:numId="15">
    <w:abstractNumId w:val="8"/>
  </w:num>
  <w:num w:numId="16">
    <w:abstractNumId w:val="22"/>
  </w:num>
  <w:num w:numId="17">
    <w:abstractNumId w:val="0"/>
  </w:num>
  <w:num w:numId="18">
    <w:abstractNumId w:val="12"/>
  </w:num>
  <w:num w:numId="19">
    <w:abstractNumId w:val="1"/>
  </w:num>
  <w:num w:numId="20">
    <w:abstractNumId w:val="6"/>
  </w:num>
  <w:num w:numId="21">
    <w:abstractNumId w:val="3"/>
  </w:num>
  <w:num w:numId="22">
    <w:abstractNumId w:val="20"/>
  </w:num>
  <w:num w:numId="23">
    <w:abstractNumId w:val="11"/>
  </w:num>
  <w:num w:numId="24">
    <w:abstractNumId w:val="21"/>
  </w:num>
  <w:num w:numId="25">
    <w:abstractNumId w:val="19"/>
  </w:num>
  <w:num w:numId="26">
    <w:abstractNumId w:val="2"/>
  </w:num>
  <w:num w:numId="27">
    <w:abstractNumId w:val="15"/>
  </w:num>
  <w:num w:numId="28">
    <w:abstractNumId w:val="14"/>
  </w:num>
  <w:num w:numId="29">
    <w:abstractNumId w:val="24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defaultTabStop w:val="708"/>
  <w:characterSpacingControl w:val="doNotCompress"/>
  <w:compat/>
  <w:rsids>
    <w:rsidRoot w:val="00B64AD9"/>
    <w:rsid w:val="00055F00"/>
    <w:rsid w:val="001F3566"/>
    <w:rsid w:val="0051510F"/>
    <w:rsid w:val="00565D4C"/>
    <w:rsid w:val="005727A0"/>
    <w:rsid w:val="006965D5"/>
    <w:rsid w:val="00727659"/>
    <w:rsid w:val="007F7605"/>
    <w:rsid w:val="00827646"/>
    <w:rsid w:val="008353C5"/>
    <w:rsid w:val="009360B1"/>
    <w:rsid w:val="009F03B7"/>
    <w:rsid w:val="00B6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8353C5"/>
    <w:pPr>
      <w:autoSpaceDE/>
      <w:autoSpaceDN/>
      <w:spacing w:after="64" w:line="283" w:lineRule="atLeast"/>
    </w:pPr>
  </w:style>
  <w:style w:type="character" w:customStyle="1" w:styleId="apple-converted-space">
    <w:name w:val="apple-converted-space"/>
    <w:basedOn w:val="a0"/>
    <w:rsid w:val="009F03B7"/>
  </w:style>
  <w:style w:type="character" w:customStyle="1" w:styleId="grame">
    <w:name w:val="grame"/>
    <w:basedOn w:val="a0"/>
    <w:rsid w:val="009F0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1982</Words>
  <Characters>11301</Characters>
  <Application>Microsoft Office Word</Application>
  <DocSecurity>0</DocSecurity>
  <Lines>94</Lines>
  <Paragraphs>26</Paragraphs>
  <ScaleCrop>false</ScaleCrop>
  <Company/>
  <LinksUpToDate>false</LinksUpToDate>
  <CharactersWithSpaces>13257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2015-08-16T19:15:00Z</dcterms:created>
  <dcterms:modified xsi:type="dcterms:W3CDTF">2015-08-16T19:15:00Z</dcterms:modified>
</cp:coreProperties>
</file>